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"/>
      <w:r w:rsidR="00A455F0">
        <w:rPr>
          <w:b/>
          <w:sz w:val="28"/>
          <w:szCs w:val="28"/>
        </w:rPr>
        <w:t xml:space="preserve">№ </w:t>
      </w:r>
      <w:r w:rsidR="008E159A">
        <w:rPr>
          <w:b/>
          <w:sz w:val="28"/>
          <w:szCs w:val="28"/>
        </w:rPr>
        <w:t>6661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2024D1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E159A" w:rsidRPr="008E159A">
        <w:rPr>
          <w:b/>
          <w:sz w:val="28"/>
          <w:szCs w:val="28"/>
        </w:rPr>
        <w:t xml:space="preserve">О внесении дополнений в Закон Удмуртской Республики </w:t>
      </w:r>
    </w:p>
    <w:p w:rsidR="000A0023" w:rsidRPr="00B80E6E" w:rsidRDefault="008E159A" w:rsidP="00440A8C">
      <w:pPr>
        <w:ind w:left="720" w:right="616" w:firstLine="1"/>
        <w:jc w:val="center"/>
        <w:rPr>
          <w:b/>
          <w:sz w:val="28"/>
          <w:szCs w:val="28"/>
        </w:rPr>
      </w:pPr>
      <w:r w:rsidRPr="008E159A">
        <w:rPr>
          <w:b/>
          <w:sz w:val="28"/>
          <w:szCs w:val="28"/>
        </w:rPr>
        <w:t xml:space="preserve">«Об </w:t>
      </w:r>
      <w:r>
        <w:rPr>
          <w:b/>
          <w:sz w:val="28"/>
          <w:szCs w:val="28"/>
        </w:rPr>
        <w:t xml:space="preserve">обеспечении жилыми помещениями </w:t>
      </w:r>
      <w:r w:rsidRPr="008E159A">
        <w:rPr>
          <w:b/>
          <w:sz w:val="28"/>
          <w:szCs w:val="28"/>
        </w:rPr>
        <w:t xml:space="preserve"> детей-сирот и детей, оставшихся без попечения родителей, а также лиц из числа детей-сирот и детей, оставшихся без попечения ро</w:t>
      </w:r>
      <w:r>
        <w:rPr>
          <w:b/>
          <w:sz w:val="28"/>
          <w:szCs w:val="28"/>
        </w:rPr>
        <w:t>дителей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8E159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8E159A" w:rsidRPr="008E159A">
        <w:rPr>
          <w:sz w:val="28"/>
          <w:szCs w:val="28"/>
        </w:rPr>
        <w:t xml:space="preserve"> 6661-6зп «О внесении дополнений в Закон Удмуртской Республики «Об обеспечении жилыми помещениями  детей-сирот и детей, оставшихся без попечения родителей, а также лиц из числа детей-сирот и детей, оставшихся без попечения родителей» </w:t>
      </w:r>
      <w:r w:rsidRPr="00B80E6E">
        <w:rPr>
          <w:sz w:val="28"/>
          <w:szCs w:val="28"/>
        </w:rPr>
        <w:t>(далее – Законопроект), отмечает</w:t>
      </w:r>
      <w:r w:rsidR="00E30E8B">
        <w:rPr>
          <w:sz w:val="28"/>
          <w:szCs w:val="28"/>
        </w:rPr>
        <w:t xml:space="preserve"> следующее.</w:t>
      </w:r>
    </w:p>
    <w:p w:rsidR="005B4DEC" w:rsidRDefault="002D77F2" w:rsidP="008E159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8E159A">
        <w:rPr>
          <w:sz w:val="28"/>
          <w:szCs w:val="28"/>
        </w:rPr>
        <w:t xml:space="preserve">Закон Удмуртской Республики </w:t>
      </w:r>
      <w:r>
        <w:rPr>
          <w:sz w:val="28"/>
          <w:szCs w:val="28"/>
        </w:rPr>
        <w:t xml:space="preserve">от 14 марта 2013 года </w:t>
      </w:r>
      <w:r w:rsidR="002024D1">
        <w:rPr>
          <w:sz w:val="28"/>
          <w:szCs w:val="28"/>
        </w:rPr>
        <w:t xml:space="preserve">№ 8-РЗ </w:t>
      </w:r>
      <w:r w:rsidRPr="008E159A">
        <w:rPr>
          <w:sz w:val="28"/>
          <w:szCs w:val="28"/>
        </w:rPr>
        <w:t>«Об обеспечении жилыми помещениями  детей-сирот и детей, оставшихся без попечения родителей, а также лиц из числа детей-сирот и детей, оставшихся без попечения родителей»</w:t>
      </w:r>
      <w:r>
        <w:rPr>
          <w:sz w:val="28"/>
          <w:szCs w:val="28"/>
        </w:rPr>
        <w:t xml:space="preserve"> принят в соответствии со статьей 8 </w:t>
      </w:r>
      <w:r w:rsidRPr="002D77F2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2D77F2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2D77F2">
        <w:rPr>
          <w:sz w:val="28"/>
          <w:szCs w:val="28"/>
        </w:rPr>
        <w:t xml:space="preserve"> от 21 декабря 1996 года </w:t>
      </w:r>
      <w:r>
        <w:rPr>
          <w:sz w:val="28"/>
          <w:szCs w:val="28"/>
        </w:rPr>
        <w:t>№</w:t>
      </w:r>
      <w:r w:rsidRPr="002D77F2">
        <w:rPr>
          <w:sz w:val="28"/>
          <w:szCs w:val="28"/>
        </w:rPr>
        <w:t xml:space="preserve"> 159-ФЗ </w:t>
      </w:r>
      <w:r>
        <w:rPr>
          <w:sz w:val="28"/>
          <w:szCs w:val="28"/>
        </w:rPr>
        <w:t>«</w:t>
      </w:r>
      <w:r w:rsidRPr="002D77F2">
        <w:rPr>
          <w:sz w:val="28"/>
          <w:szCs w:val="28"/>
        </w:rPr>
        <w:t>О дополнительных гарантиях по социальной поддержке детей-сирот и детей, оставшихся без попечения родителей</w:t>
      </w:r>
      <w:r>
        <w:rPr>
          <w:sz w:val="28"/>
          <w:szCs w:val="28"/>
        </w:rPr>
        <w:t xml:space="preserve">». </w:t>
      </w:r>
    </w:p>
    <w:p w:rsidR="005B4DEC" w:rsidRDefault="002D77F2" w:rsidP="008E159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Указанный </w:t>
      </w:r>
      <w:r w:rsidR="002024D1">
        <w:rPr>
          <w:sz w:val="28"/>
          <w:szCs w:val="28"/>
        </w:rPr>
        <w:t xml:space="preserve">Федеральный </w:t>
      </w:r>
      <w:r>
        <w:rPr>
          <w:sz w:val="28"/>
          <w:szCs w:val="28"/>
        </w:rPr>
        <w:t xml:space="preserve">закон не предусматривает такой формы государственной поддержки </w:t>
      </w:r>
      <w:r w:rsidR="001E709C" w:rsidRPr="008E159A">
        <w:rPr>
          <w:sz w:val="28"/>
          <w:szCs w:val="28"/>
        </w:rPr>
        <w:t>детей-сирот и детей, оставшихся без попечения родителей, а также лиц из числа детей-сирот и детей, оставшихся без попечения родителей</w:t>
      </w:r>
      <w:r w:rsidR="001E709C">
        <w:rPr>
          <w:sz w:val="28"/>
          <w:szCs w:val="28"/>
        </w:rPr>
        <w:t xml:space="preserve">, как </w:t>
      </w:r>
      <w:r w:rsidR="001E709C" w:rsidRPr="001E709C">
        <w:rPr>
          <w:sz w:val="28"/>
          <w:szCs w:val="28"/>
        </w:rPr>
        <w:t>предоставл</w:t>
      </w:r>
      <w:r w:rsidR="00741CD1">
        <w:rPr>
          <w:sz w:val="28"/>
          <w:szCs w:val="28"/>
        </w:rPr>
        <w:t>ение</w:t>
      </w:r>
      <w:r w:rsidR="001E709C" w:rsidRPr="001E709C">
        <w:rPr>
          <w:sz w:val="28"/>
          <w:szCs w:val="28"/>
        </w:rPr>
        <w:t xml:space="preserve"> компенсаци</w:t>
      </w:r>
      <w:r w:rsidR="00741CD1">
        <w:rPr>
          <w:sz w:val="28"/>
          <w:szCs w:val="28"/>
        </w:rPr>
        <w:t>и</w:t>
      </w:r>
      <w:r w:rsidR="001E709C" w:rsidRPr="001E709C">
        <w:rPr>
          <w:sz w:val="28"/>
          <w:szCs w:val="28"/>
        </w:rPr>
        <w:t xml:space="preserve"> на оплату расходов по договорам найма (поднайма) жилых помещений до фактического обеспечения жилым помещением специализированного жилищного фонда</w:t>
      </w:r>
      <w:r w:rsidR="00741CD1">
        <w:rPr>
          <w:sz w:val="28"/>
          <w:szCs w:val="28"/>
        </w:rPr>
        <w:t>.</w:t>
      </w:r>
    </w:p>
    <w:p w:rsidR="00E30E8B" w:rsidRDefault="00741CD1" w:rsidP="008E159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Следовательно, принятие Законопроекта, как влекущего </w:t>
      </w:r>
      <w:r w:rsidR="002024D1">
        <w:rPr>
          <w:sz w:val="28"/>
          <w:szCs w:val="28"/>
        </w:rPr>
        <w:t>существенные</w:t>
      </w:r>
      <w:r>
        <w:rPr>
          <w:sz w:val="28"/>
          <w:szCs w:val="28"/>
        </w:rPr>
        <w:t xml:space="preserve"> дополнительные расходы из бюджета Удмуртской Республики на вопросы, </w:t>
      </w:r>
      <w:r w:rsidR="0064191D">
        <w:rPr>
          <w:sz w:val="28"/>
          <w:szCs w:val="28"/>
        </w:rPr>
        <w:t>непосредственно</w:t>
      </w:r>
      <w:r w:rsidR="0064191D">
        <w:rPr>
          <w:sz w:val="28"/>
          <w:szCs w:val="28"/>
        </w:rPr>
        <w:t xml:space="preserve"> </w:t>
      </w:r>
      <w:r>
        <w:rPr>
          <w:sz w:val="28"/>
          <w:szCs w:val="28"/>
        </w:rPr>
        <w:t>не отнесённые федера</w:t>
      </w:r>
      <w:bookmarkStart w:id="3" w:name="_GoBack"/>
      <w:bookmarkEnd w:id="3"/>
      <w:r>
        <w:rPr>
          <w:sz w:val="28"/>
          <w:szCs w:val="28"/>
        </w:rPr>
        <w:t xml:space="preserve">льным законодательством </w:t>
      </w:r>
      <w:r w:rsidR="0064191D">
        <w:rPr>
          <w:sz w:val="28"/>
          <w:szCs w:val="28"/>
        </w:rPr>
        <w:t xml:space="preserve">к ведению Удмуртской Республики, </w:t>
      </w:r>
      <w:r>
        <w:rPr>
          <w:sz w:val="28"/>
          <w:szCs w:val="28"/>
        </w:rPr>
        <w:t>как субъекта Российской Федерации</w:t>
      </w:r>
      <w:r w:rsidR="00146445">
        <w:rPr>
          <w:sz w:val="28"/>
          <w:szCs w:val="28"/>
        </w:rPr>
        <w:t xml:space="preserve">, возможно </w:t>
      </w:r>
      <w:r w:rsidR="00412329">
        <w:rPr>
          <w:sz w:val="28"/>
          <w:szCs w:val="28"/>
        </w:rPr>
        <w:t xml:space="preserve">в соответствии с </w:t>
      </w:r>
      <w:r w:rsidR="00412329">
        <w:rPr>
          <w:sz w:val="28"/>
          <w:szCs w:val="28"/>
        </w:rPr>
        <w:t>абзац</w:t>
      </w:r>
      <w:r w:rsidR="00412329">
        <w:rPr>
          <w:sz w:val="28"/>
          <w:szCs w:val="28"/>
        </w:rPr>
        <w:t>ем</w:t>
      </w:r>
      <w:r w:rsidR="00412329">
        <w:rPr>
          <w:sz w:val="28"/>
          <w:szCs w:val="28"/>
        </w:rPr>
        <w:t xml:space="preserve"> одиннадцаты</w:t>
      </w:r>
      <w:r w:rsidR="00412329">
        <w:rPr>
          <w:sz w:val="28"/>
          <w:szCs w:val="28"/>
        </w:rPr>
        <w:t>м</w:t>
      </w:r>
      <w:r w:rsidR="00412329">
        <w:rPr>
          <w:sz w:val="28"/>
          <w:szCs w:val="28"/>
        </w:rPr>
        <w:t xml:space="preserve"> пункта 2.1.1 Соглашения </w:t>
      </w:r>
      <w:r w:rsidR="00412329" w:rsidRPr="00341EF7">
        <w:rPr>
          <w:sz w:val="28"/>
          <w:szCs w:val="28"/>
        </w:rPr>
        <w:t>о мерах по социально-экономическому развитию и оздоровлению государственных финансов Удмуртской Республики</w:t>
      </w:r>
      <w:r w:rsidR="00412329">
        <w:rPr>
          <w:sz w:val="28"/>
          <w:szCs w:val="28"/>
        </w:rPr>
        <w:t xml:space="preserve"> от 05 февраля 2018 года № 01-01-06/06-16</w:t>
      </w:r>
      <w:r w:rsidR="00412329">
        <w:rPr>
          <w:sz w:val="28"/>
          <w:szCs w:val="28"/>
        </w:rPr>
        <w:t xml:space="preserve"> </w:t>
      </w:r>
      <w:r w:rsidR="00146445">
        <w:rPr>
          <w:sz w:val="28"/>
          <w:szCs w:val="28"/>
        </w:rPr>
        <w:lastRenderedPageBreak/>
        <w:t xml:space="preserve">исключительно при наличии положительного </w:t>
      </w:r>
      <w:r w:rsidR="00A60E58">
        <w:rPr>
          <w:sz w:val="28"/>
          <w:szCs w:val="28"/>
        </w:rPr>
        <w:t>заключения Министерства финансов Российской Федерации</w:t>
      </w:r>
      <w:r w:rsidR="002339EB">
        <w:rPr>
          <w:sz w:val="28"/>
          <w:szCs w:val="28"/>
        </w:rPr>
        <w:t>.</w:t>
      </w:r>
    </w:p>
    <w:p w:rsidR="00E30E8B" w:rsidRPr="00B80E6E" w:rsidRDefault="00E30E8B" w:rsidP="008E159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Pr="00B80E6E">
        <w:rPr>
          <w:sz w:val="28"/>
          <w:szCs w:val="28"/>
        </w:rPr>
        <w:t xml:space="preserve">, к представленному Законопроекту имеются </w:t>
      </w:r>
      <w:r>
        <w:rPr>
          <w:sz w:val="28"/>
          <w:szCs w:val="28"/>
        </w:rPr>
        <w:t xml:space="preserve">существенные </w:t>
      </w:r>
      <w:r w:rsidRPr="00B80E6E">
        <w:rPr>
          <w:sz w:val="28"/>
          <w:szCs w:val="28"/>
        </w:rPr>
        <w:t>замечания в части юридической техники (замечания переданы в головную комиссию в рабочем порядке).</w:t>
      </w:r>
    </w:p>
    <w:p w:rsidR="000A0023" w:rsidRPr="00B80E6E" w:rsidRDefault="00444737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default" r:id="rId8"/>
      <w:headerReference w:type="first" r:id="rId9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796" w:rsidRDefault="00082796" w:rsidP="002C49BF">
      <w:r>
        <w:separator/>
      </w:r>
    </w:p>
  </w:endnote>
  <w:endnote w:type="continuationSeparator" w:id="0">
    <w:p w:rsidR="00082796" w:rsidRDefault="00082796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796" w:rsidRDefault="00082796" w:rsidP="002C49BF">
      <w:r>
        <w:separator/>
      </w:r>
    </w:p>
  </w:footnote>
  <w:footnote w:type="continuationSeparator" w:id="0">
    <w:p w:rsidR="00082796" w:rsidRDefault="00082796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170"/>
      <w:docPartObj>
        <w:docPartGallery w:val="Page Numbers (Top of Page)"/>
        <w:docPartUnique/>
      </w:docPartObj>
    </w:sdtPr>
    <w:sdtEndPr/>
    <w:sdtContent>
      <w:p w:rsidR="004336D1" w:rsidRDefault="004336D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91D">
          <w:rPr>
            <w:noProof/>
          </w:rPr>
          <w:t>2</w:t>
        </w:r>
        <w:r>
          <w:fldChar w:fldCharType="end"/>
        </w:r>
      </w:p>
    </w:sdtContent>
  </w:sdt>
  <w:p w:rsidR="004336D1" w:rsidRDefault="004336D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1FB867B1" wp14:editId="006EC50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/>
  <w:attachedTemplate r:id="rId1"/>
  <w:defaultTabStop w:val="708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59A"/>
    <w:rsid w:val="00014EEC"/>
    <w:rsid w:val="00042270"/>
    <w:rsid w:val="0004373F"/>
    <w:rsid w:val="00047181"/>
    <w:rsid w:val="000638DA"/>
    <w:rsid w:val="00082796"/>
    <w:rsid w:val="0008554E"/>
    <w:rsid w:val="00096CA6"/>
    <w:rsid w:val="000A0023"/>
    <w:rsid w:val="000B7C9A"/>
    <w:rsid w:val="0013214D"/>
    <w:rsid w:val="00141664"/>
    <w:rsid w:val="00146445"/>
    <w:rsid w:val="00184E26"/>
    <w:rsid w:val="001D18FE"/>
    <w:rsid w:val="001D7C44"/>
    <w:rsid w:val="001E709C"/>
    <w:rsid w:val="001F29C8"/>
    <w:rsid w:val="002024D1"/>
    <w:rsid w:val="002339EB"/>
    <w:rsid w:val="0025490B"/>
    <w:rsid w:val="00285B56"/>
    <w:rsid w:val="00293DBE"/>
    <w:rsid w:val="002966A1"/>
    <w:rsid w:val="002C49BF"/>
    <w:rsid w:val="002D77F2"/>
    <w:rsid w:val="002F3B4F"/>
    <w:rsid w:val="00327C4D"/>
    <w:rsid w:val="00341EF7"/>
    <w:rsid w:val="003547CF"/>
    <w:rsid w:val="00393BEB"/>
    <w:rsid w:val="003C0CC6"/>
    <w:rsid w:val="003D302E"/>
    <w:rsid w:val="003D687A"/>
    <w:rsid w:val="00412329"/>
    <w:rsid w:val="004136C6"/>
    <w:rsid w:val="004336D1"/>
    <w:rsid w:val="00440A8C"/>
    <w:rsid w:val="00444737"/>
    <w:rsid w:val="004A0631"/>
    <w:rsid w:val="004A17C6"/>
    <w:rsid w:val="004A6CCF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B4DEC"/>
    <w:rsid w:val="005D2E70"/>
    <w:rsid w:val="005E102D"/>
    <w:rsid w:val="005E2F95"/>
    <w:rsid w:val="005F3D5A"/>
    <w:rsid w:val="00611CBD"/>
    <w:rsid w:val="006146E1"/>
    <w:rsid w:val="0064191D"/>
    <w:rsid w:val="006564CC"/>
    <w:rsid w:val="006B6406"/>
    <w:rsid w:val="006C2ACA"/>
    <w:rsid w:val="006F27B6"/>
    <w:rsid w:val="00723D23"/>
    <w:rsid w:val="00741CD1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E159A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60E58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30E8B"/>
    <w:rsid w:val="00E75384"/>
    <w:rsid w:val="00E85C60"/>
    <w:rsid w:val="00ED3D2C"/>
    <w:rsid w:val="00F2338B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8BBF3-1B7A-4C1F-A727-B1A04592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184</TotalTime>
  <Pages>2</Pages>
  <Words>312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2018-10-11T11:06:00Z</cp:lastPrinted>
  <dcterms:created xsi:type="dcterms:W3CDTF">2018-10-11T04:56:00Z</dcterms:created>
  <dcterms:modified xsi:type="dcterms:W3CDTF">2018-10-11T13:25:00Z</dcterms:modified>
</cp:coreProperties>
</file>