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000" w:firstRow="0" w:lastRow="0" w:firstColumn="0" w:lastColumn="0" w:noHBand="0" w:noVBand="0"/>
      </w:tblPr>
      <w:tblGrid>
        <w:gridCol w:w="5244"/>
      </w:tblGrid>
      <w:tr w:rsidR="003E2A2D" w:rsidRPr="00DD0E22" w:rsidTr="00762B20">
        <w:trPr>
          <w:trHeight w:val="2925"/>
        </w:trPr>
        <w:tc>
          <w:tcPr>
            <w:tcW w:w="5244" w:type="dxa"/>
          </w:tcPr>
          <w:p w:rsidR="003E2A2D" w:rsidRPr="00DD0E22" w:rsidRDefault="003E2A2D" w:rsidP="00762B2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3E2A2D" w:rsidRPr="00DD0E22" w:rsidRDefault="003E2A2D" w:rsidP="0076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</w:p>
          <w:p w:rsidR="003E2A2D" w:rsidRPr="00DD0E22" w:rsidRDefault="003E2A2D" w:rsidP="00762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</w:rPr>
              <w:t>«О</w:t>
            </w:r>
            <w:r>
              <w:rPr>
                <w:rFonts w:eastAsiaTheme="minorHAnsi"/>
                <w:sz w:val="28"/>
                <w:szCs w:val="28"/>
              </w:rPr>
              <w:t xml:space="preserve"> Соглашении</w:t>
            </w:r>
            <w:r w:rsidRPr="00DD0E22">
              <w:rPr>
                <w:rFonts w:eastAsiaTheme="minorHAnsi"/>
                <w:sz w:val="28"/>
                <w:szCs w:val="28"/>
              </w:rPr>
              <w:t xml:space="preserve"> между Удмуртской Республикой  и муниципальным образованием «Город Глазов» </w:t>
            </w:r>
            <w:r w:rsidR="00762B20">
              <w:rPr>
                <w:rFonts w:eastAsiaTheme="minorHAnsi"/>
                <w:sz w:val="28"/>
                <w:szCs w:val="28"/>
              </w:rPr>
              <w:br/>
            </w:r>
            <w:r w:rsidRPr="00DD0E22">
              <w:rPr>
                <w:rFonts w:eastAsiaTheme="minorHAnsi"/>
                <w:sz w:val="28"/>
                <w:szCs w:val="28"/>
              </w:rPr>
              <w:t>об осуществлении го</w:t>
            </w:r>
            <w:r w:rsidRPr="00DD0E22">
              <w:rPr>
                <w:rFonts w:eastAsiaTheme="minorHAnsi"/>
                <w:bCs/>
                <w:sz w:val="28"/>
                <w:szCs w:val="28"/>
              </w:rPr>
              <w:t xml:space="preserve">сударственным казенным учреждением Удмуртской Республики «Региональный центр закупок Удмуртской Республики» </w:t>
            </w:r>
            <w:r w:rsidRPr="00DD0E22">
              <w:rPr>
                <w:rFonts w:eastAsiaTheme="minorHAnsi"/>
                <w:sz w:val="28"/>
                <w:szCs w:val="28"/>
              </w:rPr>
              <w:t xml:space="preserve">полномочий уполномоченного учреждения муниципального образования «Город Глазов» 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</w:t>
            </w:r>
            <w:r w:rsidRPr="00DD0E22">
              <w:rPr>
                <w:rFonts w:eastAsiaTheme="minorHAnsi"/>
                <w:sz w:val="28"/>
                <w:szCs w:val="28"/>
              </w:rPr>
              <w:t xml:space="preserve"> муниципального образования «Город Глазов»</w:t>
            </w:r>
          </w:p>
          <w:p w:rsidR="003E2A2D" w:rsidRPr="00DD0E22" w:rsidRDefault="003E2A2D" w:rsidP="00C15FC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E2A2D" w:rsidRDefault="003E2A2D" w:rsidP="003E2A2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762B20" w:rsidRDefault="00762B20" w:rsidP="003E2A2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E2A2D" w:rsidRPr="00BB2CBC" w:rsidRDefault="003E2A2D" w:rsidP="00762B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B2CBC">
        <w:rPr>
          <w:rFonts w:eastAsiaTheme="minorHAnsi"/>
          <w:b/>
          <w:sz w:val="28"/>
          <w:szCs w:val="28"/>
          <w:lang w:eastAsia="en-US"/>
        </w:rPr>
        <w:t xml:space="preserve">СОГЛАШЕНИЕ </w:t>
      </w:r>
      <w:r w:rsidR="00762B20">
        <w:rPr>
          <w:rFonts w:eastAsiaTheme="minorHAnsi"/>
          <w:b/>
          <w:sz w:val="28"/>
          <w:szCs w:val="28"/>
          <w:lang w:eastAsia="en-US"/>
        </w:rPr>
        <w:t>№ АБ – 434/106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BB2CBC">
        <w:rPr>
          <w:rFonts w:eastAsiaTheme="minorHAnsi"/>
          <w:b/>
          <w:sz w:val="28"/>
          <w:szCs w:val="28"/>
        </w:rPr>
        <w:t xml:space="preserve">между Удмуртской Республикой и муниципальным </w:t>
      </w:r>
      <w:r w:rsidR="00762B20">
        <w:rPr>
          <w:rFonts w:eastAsiaTheme="minorHAnsi"/>
          <w:b/>
          <w:sz w:val="28"/>
          <w:szCs w:val="28"/>
        </w:rPr>
        <w:br/>
      </w:r>
      <w:r w:rsidRPr="00BB2CBC">
        <w:rPr>
          <w:rFonts w:eastAsiaTheme="minorHAnsi"/>
          <w:b/>
          <w:sz w:val="28"/>
          <w:szCs w:val="28"/>
        </w:rPr>
        <w:t>образованием «Город Глазов» об осуществлении го</w:t>
      </w:r>
      <w:r w:rsidRPr="00BB2CBC">
        <w:rPr>
          <w:rFonts w:eastAsiaTheme="minorHAnsi"/>
          <w:b/>
          <w:bCs/>
          <w:sz w:val="28"/>
          <w:szCs w:val="28"/>
        </w:rPr>
        <w:t xml:space="preserve">сударственным казенным учреждением Удмуртской Республики «Региональный </w:t>
      </w:r>
      <w:r w:rsidR="00762B20">
        <w:rPr>
          <w:rFonts w:eastAsiaTheme="minorHAnsi"/>
          <w:b/>
          <w:bCs/>
          <w:sz w:val="28"/>
          <w:szCs w:val="28"/>
        </w:rPr>
        <w:br/>
      </w:r>
      <w:r w:rsidRPr="00BB2CBC">
        <w:rPr>
          <w:rFonts w:eastAsiaTheme="minorHAnsi"/>
          <w:b/>
          <w:bCs/>
          <w:sz w:val="28"/>
          <w:szCs w:val="28"/>
        </w:rPr>
        <w:t xml:space="preserve">центр закупок Удмуртской Республики» </w:t>
      </w:r>
      <w:r w:rsidRPr="00BB2CBC">
        <w:rPr>
          <w:rFonts w:eastAsiaTheme="minorHAnsi"/>
          <w:b/>
          <w:sz w:val="28"/>
          <w:szCs w:val="28"/>
        </w:rPr>
        <w:t xml:space="preserve">полномочий уполномоченного учреждения муниципального образования «Город Глазов» </w:t>
      </w:r>
      <w:r w:rsidRPr="00BB2CBC">
        <w:rPr>
          <w:rFonts w:eastAsiaTheme="minorHAnsi"/>
          <w:b/>
          <w:sz w:val="28"/>
          <w:szCs w:val="28"/>
          <w:lang w:eastAsia="en-US"/>
        </w:rPr>
        <w:t xml:space="preserve">на определение поставщиков (подрядчиков, исполнителей) для муниципальных заказчиков, муниципальных бюджетных учреждений, </w:t>
      </w:r>
      <w:r w:rsidR="00762B20">
        <w:rPr>
          <w:rFonts w:eastAsiaTheme="minorHAnsi"/>
          <w:b/>
          <w:sz w:val="28"/>
          <w:szCs w:val="28"/>
          <w:lang w:eastAsia="en-US"/>
        </w:rPr>
        <w:br/>
      </w:r>
      <w:r w:rsidRPr="00BB2CBC">
        <w:rPr>
          <w:rFonts w:eastAsiaTheme="minorHAnsi"/>
          <w:b/>
          <w:sz w:val="28"/>
          <w:szCs w:val="28"/>
          <w:lang w:eastAsia="en-US"/>
        </w:rPr>
        <w:t>муниципальных унитарных предприятий</w:t>
      </w:r>
      <w:r w:rsidRPr="00BB2CBC">
        <w:rPr>
          <w:rFonts w:eastAsiaTheme="minorHAnsi"/>
          <w:b/>
          <w:sz w:val="28"/>
          <w:szCs w:val="28"/>
        </w:rPr>
        <w:t xml:space="preserve"> муниципального </w:t>
      </w:r>
      <w:r w:rsidR="00762B20">
        <w:rPr>
          <w:rFonts w:eastAsiaTheme="minorHAnsi"/>
          <w:b/>
          <w:sz w:val="28"/>
          <w:szCs w:val="28"/>
        </w:rPr>
        <w:br/>
      </w:r>
      <w:r w:rsidRPr="00BB2CBC">
        <w:rPr>
          <w:rFonts w:eastAsiaTheme="minorHAnsi"/>
          <w:b/>
          <w:sz w:val="28"/>
          <w:szCs w:val="28"/>
        </w:rPr>
        <w:t>образования «Город Глазов»</w:t>
      </w:r>
    </w:p>
    <w:p w:rsidR="00762B20" w:rsidRPr="00BB2CBC" w:rsidRDefault="00762B20" w:rsidP="003E2A2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2A2D" w:rsidRDefault="003E2A2D" w:rsidP="003E2A2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E2A2D" w:rsidTr="00C15FC4">
        <w:tc>
          <w:tcPr>
            <w:tcW w:w="4677" w:type="dxa"/>
          </w:tcPr>
          <w:p w:rsidR="003E2A2D" w:rsidRDefault="003E2A2D" w:rsidP="00C15FC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3E2A2D" w:rsidRDefault="003E2A2D" w:rsidP="00C15FC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 июля 2018 года</w:t>
            </w:r>
          </w:p>
        </w:tc>
      </w:tr>
    </w:tbl>
    <w:p w:rsidR="003E2A2D" w:rsidRDefault="003E2A2D" w:rsidP="003E2A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A2D" w:rsidRDefault="00762B20" w:rsidP="003E2A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Удмуртская </w:t>
      </w:r>
      <w:r w:rsidR="003E2A2D">
        <w:rPr>
          <w:rFonts w:eastAsiaTheme="minorHAnsi"/>
          <w:sz w:val="28"/>
          <w:szCs w:val="28"/>
          <w:lang w:eastAsia="en-US"/>
        </w:rPr>
        <w:t xml:space="preserve">Республика в лице Главы Удмуртской Республики </w:t>
      </w:r>
      <w:proofErr w:type="spellStart"/>
      <w:r w:rsidR="003E2A2D">
        <w:rPr>
          <w:rFonts w:eastAsiaTheme="minorHAnsi"/>
          <w:sz w:val="28"/>
          <w:szCs w:val="28"/>
          <w:lang w:eastAsia="en-US"/>
        </w:rPr>
        <w:t>Бречалова</w:t>
      </w:r>
      <w:proofErr w:type="spellEnd"/>
      <w:r w:rsidR="003E2A2D">
        <w:rPr>
          <w:rFonts w:eastAsiaTheme="minorHAnsi"/>
          <w:sz w:val="28"/>
          <w:szCs w:val="28"/>
          <w:lang w:eastAsia="en-US"/>
        </w:rPr>
        <w:t xml:space="preserve"> Александра Владимировича, действующего на основании Конституции Удмуртской Республики</w:t>
      </w:r>
      <w:hyperlink r:id="rId7" w:history="1"/>
      <w:r w:rsidR="003E2A2D">
        <w:rPr>
          <w:rFonts w:eastAsiaTheme="minorHAnsi"/>
          <w:sz w:val="28"/>
          <w:szCs w:val="28"/>
          <w:lang w:eastAsia="en-US"/>
        </w:rPr>
        <w:t xml:space="preserve">, с одной стороны и муниципальное образование «Город Глазов»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="003E2A2D">
        <w:rPr>
          <w:rFonts w:eastAsiaTheme="minorHAnsi"/>
          <w:sz w:val="28"/>
          <w:szCs w:val="28"/>
          <w:lang w:eastAsia="en-US"/>
        </w:rPr>
        <w:t xml:space="preserve"> Муниципальное образование) в лице Главы муниципального обр</w:t>
      </w:r>
      <w:r w:rsidR="00760856">
        <w:rPr>
          <w:rFonts w:eastAsiaTheme="minorHAnsi"/>
          <w:sz w:val="28"/>
          <w:szCs w:val="28"/>
          <w:lang w:eastAsia="en-US"/>
        </w:rPr>
        <w:t xml:space="preserve">азования «Город Глазов» </w:t>
      </w:r>
      <w:proofErr w:type="spellStart"/>
      <w:r w:rsidR="00760856">
        <w:rPr>
          <w:rFonts w:eastAsiaTheme="minorHAnsi"/>
          <w:sz w:val="28"/>
          <w:szCs w:val="28"/>
          <w:lang w:eastAsia="en-US"/>
        </w:rPr>
        <w:t>Бекмеме</w:t>
      </w:r>
      <w:r w:rsidR="003E2A2D">
        <w:rPr>
          <w:rFonts w:eastAsiaTheme="minorHAnsi"/>
          <w:sz w:val="28"/>
          <w:szCs w:val="28"/>
          <w:lang w:eastAsia="en-US"/>
        </w:rPr>
        <w:t>тьева</w:t>
      </w:r>
      <w:proofErr w:type="spellEnd"/>
      <w:r w:rsidR="003E2A2D">
        <w:rPr>
          <w:rFonts w:eastAsiaTheme="minorHAnsi"/>
          <w:sz w:val="28"/>
          <w:szCs w:val="28"/>
          <w:lang w:eastAsia="en-US"/>
        </w:rPr>
        <w:t xml:space="preserve"> Олега Николаевича, действующего на основании У</w:t>
      </w:r>
      <w:r w:rsidR="003E2A2D" w:rsidRPr="00DD0E22">
        <w:rPr>
          <w:color w:val="000000"/>
          <w:sz w:val="28"/>
          <w:szCs w:val="28"/>
          <w:shd w:val="clear" w:color="auto" w:fill="FFFFFF"/>
        </w:rPr>
        <w:t>став</w:t>
      </w:r>
      <w:r w:rsidR="003E2A2D">
        <w:rPr>
          <w:color w:val="000000"/>
          <w:sz w:val="28"/>
          <w:szCs w:val="28"/>
          <w:shd w:val="clear" w:color="auto" w:fill="FFFFFF"/>
        </w:rPr>
        <w:t>а</w:t>
      </w:r>
      <w:r w:rsidR="003E2A2D" w:rsidRPr="00DD0E22">
        <w:rPr>
          <w:color w:val="000000"/>
          <w:sz w:val="28"/>
          <w:szCs w:val="28"/>
          <w:shd w:val="clear" w:color="auto" w:fill="FFFFFF"/>
        </w:rPr>
        <w:t xml:space="preserve"> города Глазова, принят</w:t>
      </w:r>
      <w:r w:rsidR="003E2A2D">
        <w:rPr>
          <w:color w:val="000000"/>
          <w:sz w:val="28"/>
          <w:szCs w:val="28"/>
          <w:shd w:val="clear" w:color="auto" w:fill="FFFFFF"/>
        </w:rPr>
        <w:t>ого</w:t>
      </w:r>
      <w:r w:rsidR="003E2A2D" w:rsidRPr="00DD0E22">
        <w:rPr>
          <w:color w:val="000000"/>
          <w:sz w:val="28"/>
          <w:szCs w:val="28"/>
          <w:shd w:val="clear" w:color="auto" w:fill="FFFFFF"/>
        </w:rPr>
        <w:t xml:space="preserve"> решением Городской Думы г</w:t>
      </w:r>
      <w:r w:rsidR="003E2A2D">
        <w:rPr>
          <w:color w:val="000000"/>
          <w:sz w:val="28"/>
          <w:szCs w:val="28"/>
          <w:shd w:val="clear" w:color="auto" w:fill="FFFFFF"/>
        </w:rPr>
        <w:t xml:space="preserve">орода </w:t>
      </w:r>
      <w:r w:rsidR="003E2A2D" w:rsidRPr="00DD0E22">
        <w:rPr>
          <w:color w:val="000000"/>
          <w:sz w:val="28"/>
          <w:szCs w:val="28"/>
          <w:shd w:val="clear" w:color="auto" w:fill="FFFFFF"/>
        </w:rPr>
        <w:t>Глазова от 30 июня 2005 г</w:t>
      </w:r>
      <w:r w:rsidR="003E2A2D">
        <w:rPr>
          <w:color w:val="000000"/>
          <w:sz w:val="28"/>
          <w:szCs w:val="28"/>
          <w:shd w:val="clear" w:color="auto" w:fill="FFFFFF"/>
        </w:rPr>
        <w:t xml:space="preserve">ода                                  </w:t>
      </w:r>
      <w:r w:rsidR="003E2A2D">
        <w:rPr>
          <w:color w:val="000000"/>
          <w:sz w:val="28"/>
          <w:szCs w:val="28"/>
          <w:shd w:val="clear" w:color="auto" w:fill="FFFFFF"/>
        </w:rPr>
        <w:lastRenderedPageBreak/>
        <w:t>№</w:t>
      </w:r>
      <w:r w:rsidR="003E2A2D" w:rsidRPr="00DD0E22">
        <w:rPr>
          <w:color w:val="000000"/>
          <w:sz w:val="28"/>
          <w:szCs w:val="28"/>
          <w:shd w:val="clear" w:color="auto" w:fill="FFFFFF"/>
        </w:rPr>
        <w:t xml:space="preserve"> 461</w:t>
      </w:r>
      <w:r w:rsidR="003E2A2D">
        <w:rPr>
          <w:color w:val="000000"/>
          <w:sz w:val="28"/>
          <w:szCs w:val="28"/>
          <w:shd w:val="clear" w:color="auto" w:fill="FFFFFF"/>
        </w:rPr>
        <w:t xml:space="preserve"> «</w:t>
      </w:r>
      <w:r w:rsidR="003E2A2D">
        <w:rPr>
          <w:rFonts w:eastAsiaTheme="minorHAnsi"/>
          <w:sz w:val="28"/>
          <w:szCs w:val="28"/>
          <w:lang w:eastAsia="en-US"/>
        </w:rPr>
        <w:t>О принятии Устава муниципального образования</w:t>
      </w:r>
      <w:proofErr w:type="gramEnd"/>
      <w:r w:rsidR="003E2A2D">
        <w:rPr>
          <w:rFonts w:eastAsiaTheme="minorHAnsi"/>
          <w:sz w:val="28"/>
          <w:szCs w:val="28"/>
          <w:lang w:eastAsia="en-US"/>
        </w:rPr>
        <w:t xml:space="preserve"> «Город Глазов», с другой стороны, именуемые в дальнейшем «Стороны», </w:t>
      </w:r>
      <w:r w:rsidR="003E2A2D" w:rsidRPr="00E96CE6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3E2A2D" w:rsidRPr="00E96CE6">
          <w:rPr>
            <w:rFonts w:eastAsiaTheme="minorHAnsi"/>
            <w:sz w:val="28"/>
            <w:szCs w:val="28"/>
            <w:lang w:eastAsia="en-US"/>
          </w:rPr>
          <w:t>частью 4 статьи 26</w:t>
        </w:r>
      </w:hyperlink>
      <w:r w:rsidR="003E2A2D" w:rsidRPr="00E96CE6">
        <w:rPr>
          <w:rFonts w:eastAsiaTheme="minorHAnsi"/>
          <w:sz w:val="28"/>
          <w:szCs w:val="28"/>
          <w:lang w:eastAsia="en-US"/>
        </w:rPr>
        <w:t xml:space="preserve"> Федеральног</w:t>
      </w:r>
      <w:r w:rsidR="003E2A2D">
        <w:rPr>
          <w:rFonts w:eastAsiaTheme="minorHAnsi"/>
          <w:sz w:val="28"/>
          <w:szCs w:val="28"/>
          <w:lang w:eastAsia="en-US"/>
        </w:rPr>
        <w:t>о закона от 5 апреля 2013 года №</w:t>
      </w:r>
      <w:r w:rsidR="003E2A2D" w:rsidRPr="00E96CE6">
        <w:rPr>
          <w:rFonts w:eastAsiaTheme="minorHAnsi"/>
          <w:sz w:val="28"/>
          <w:szCs w:val="28"/>
          <w:lang w:eastAsia="en-US"/>
        </w:rPr>
        <w:t xml:space="preserve"> 44-ФЗ </w:t>
      </w:r>
      <w:r w:rsidR="003E2A2D">
        <w:rPr>
          <w:rFonts w:eastAsiaTheme="minorHAnsi"/>
          <w:sz w:val="28"/>
          <w:szCs w:val="28"/>
          <w:lang w:eastAsia="en-US"/>
        </w:rPr>
        <w:t>«</w:t>
      </w:r>
      <w:r w:rsidR="003E2A2D" w:rsidRPr="00E96CE6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 w:rsidR="003E2A2D"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="003E2A2D" w:rsidRPr="00E96CE6">
        <w:rPr>
          <w:rFonts w:eastAsiaTheme="minorHAnsi"/>
          <w:sz w:val="28"/>
          <w:szCs w:val="28"/>
          <w:lang w:eastAsia="en-US"/>
        </w:rPr>
        <w:t xml:space="preserve"> заключили настоящее Соглашение о нижеследующем.</w:t>
      </w:r>
    </w:p>
    <w:p w:rsidR="003E2A2D" w:rsidRDefault="003E2A2D" w:rsidP="003E2A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E2A2D" w:rsidRPr="00E61367" w:rsidRDefault="003E2A2D" w:rsidP="00762B2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E61367">
        <w:rPr>
          <w:rFonts w:eastAsiaTheme="minorHAnsi"/>
          <w:sz w:val="28"/>
          <w:szCs w:val="28"/>
          <w:lang w:eastAsia="en-US"/>
        </w:rPr>
        <w:t xml:space="preserve">I. </w:t>
      </w:r>
      <w:r w:rsidRPr="00E61367">
        <w:rPr>
          <w:rFonts w:eastAsiaTheme="minorHAnsi"/>
          <w:sz w:val="28"/>
          <w:szCs w:val="28"/>
        </w:rPr>
        <w:t>Предмет Соглашения</w:t>
      </w:r>
    </w:p>
    <w:p w:rsidR="003E2A2D" w:rsidRPr="00E61367" w:rsidRDefault="003E2A2D" w:rsidP="003E2A2D">
      <w:pPr>
        <w:pStyle w:val="a3"/>
        <w:autoSpaceDE w:val="0"/>
        <w:autoSpaceDN w:val="0"/>
        <w:adjustRightInd w:val="0"/>
        <w:ind w:left="1068"/>
        <w:outlineLvl w:val="0"/>
        <w:rPr>
          <w:rFonts w:eastAsiaTheme="minorHAnsi"/>
          <w:szCs w:val="28"/>
        </w:rPr>
      </w:pP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367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E61367">
        <w:rPr>
          <w:rFonts w:eastAsiaTheme="minorHAnsi"/>
          <w:sz w:val="28"/>
          <w:szCs w:val="28"/>
          <w:lang w:eastAsia="en-US"/>
        </w:rPr>
        <w:t>Г</w:t>
      </w:r>
      <w:r w:rsidRPr="00E61367">
        <w:rPr>
          <w:rFonts w:eastAsiaTheme="minorHAnsi"/>
          <w:bCs/>
          <w:sz w:val="28"/>
          <w:szCs w:val="28"/>
          <w:lang w:eastAsia="en-US"/>
        </w:rPr>
        <w:t>осударственное казенное учреждение Удмуртской Республики «Региональный центр закупок Удмуртской Республики»</w:t>
      </w:r>
      <w:r w:rsidRPr="00E61367">
        <w:rPr>
          <w:rFonts w:eastAsiaTheme="minorHAnsi"/>
          <w:sz w:val="28"/>
          <w:szCs w:val="28"/>
          <w:lang w:eastAsia="en-US"/>
        </w:rPr>
        <w:t xml:space="preserve"> (далее – Уполномоченное учреждение) осуществляет</w:t>
      </w:r>
      <w:r>
        <w:rPr>
          <w:rFonts w:eastAsiaTheme="minorHAnsi"/>
          <w:sz w:val="28"/>
          <w:szCs w:val="28"/>
          <w:lang w:eastAsia="en-US"/>
        </w:rPr>
        <w:t xml:space="preserve">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 w:rsidR="00762B2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Заказчики)  путем проведения конкурсов и аукционов, в том числе в электронной форме, в следующих случаях:</w:t>
      </w:r>
      <w:proofErr w:type="gramEnd"/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2018 году </w:t>
      </w:r>
      <w:r w:rsidR="00762B2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превышает пятьсот тысяч рублей;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1 января 2019 года </w:t>
      </w:r>
      <w:r w:rsidR="00762B20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если начальная (максимальная) цена контракта (лота) превышает сто тысяч рублей.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2A2D" w:rsidRDefault="003E2A2D" w:rsidP="003E2A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61367">
        <w:rPr>
          <w:rFonts w:eastAsiaTheme="minorHAnsi"/>
          <w:sz w:val="28"/>
          <w:szCs w:val="28"/>
          <w:lang w:eastAsia="en-US"/>
        </w:rPr>
        <w:t>II.  Порядок</w:t>
      </w:r>
      <w:r>
        <w:rPr>
          <w:rFonts w:eastAsiaTheme="minorHAnsi"/>
          <w:sz w:val="28"/>
          <w:szCs w:val="28"/>
          <w:lang w:eastAsia="en-US"/>
        </w:rPr>
        <w:t xml:space="preserve"> взаимодействия, права, обязанности и полномочия</w:t>
      </w:r>
    </w:p>
    <w:p w:rsidR="003E2A2D" w:rsidRDefault="003E2A2D" w:rsidP="003E2A2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учреждения и Заказчиков</w:t>
      </w:r>
    </w:p>
    <w:p w:rsidR="003E2A2D" w:rsidRPr="00691B3B" w:rsidRDefault="003E2A2D" w:rsidP="003E2A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A2D" w:rsidRPr="00691B3B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91B3B">
        <w:rPr>
          <w:rFonts w:eastAsiaTheme="minorHAnsi"/>
          <w:sz w:val="28"/>
          <w:szCs w:val="28"/>
          <w:lang w:eastAsia="en-US"/>
        </w:rPr>
        <w:t xml:space="preserve">2. Порядок взаимодействия, права, обязанности и полномочия Уполномоченного </w:t>
      </w:r>
      <w:r>
        <w:rPr>
          <w:rFonts w:eastAsiaTheme="minorHAnsi"/>
          <w:sz w:val="28"/>
          <w:szCs w:val="28"/>
          <w:lang w:eastAsia="en-US"/>
        </w:rPr>
        <w:t>учреждения</w:t>
      </w:r>
      <w:r w:rsidRPr="00691B3B">
        <w:rPr>
          <w:rFonts w:eastAsiaTheme="minorHAnsi"/>
          <w:sz w:val="28"/>
          <w:szCs w:val="28"/>
          <w:lang w:eastAsia="en-US"/>
        </w:rPr>
        <w:t xml:space="preserve"> и Заказчиков определяются </w:t>
      </w:r>
      <w:hyperlink r:id="rId9" w:history="1">
        <w:proofErr w:type="gramStart"/>
        <w:r w:rsidRPr="00691B3B">
          <w:rPr>
            <w:rFonts w:eastAsiaTheme="minorHAnsi"/>
            <w:sz w:val="28"/>
            <w:szCs w:val="28"/>
            <w:lang w:eastAsia="en-US"/>
          </w:rPr>
          <w:t>Порядк</w:t>
        </w:r>
      </w:hyperlink>
      <w:r>
        <w:rPr>
          <w:rFonts w:eastAsiaTheme="minorHAnsi"/>
          <w:sz w:val="28"/>
          <w:szCs w:val="28"/>
          <w:lang w:eastAsia="en-US"/>
        </w:rPr>
        <w:t>ом</w:t>
      </w:r>
      <w:proofErr w:type="gramEnd"/>
      <w:r w:rsidRPr="00691B3B">
        <w:rPr>
          <w:rFonts w:eastAsiaTheme="minorHAnsi"/>
          <w:sz w:val="28"/>
          <w:szCs w:val="28"/>
          <w:lang w:eastAsia="en-US"/>
        </w:rPr>
        <w:t xml:space="preserve"> взаимодействия уполномоченного учреждения и заказчиков при определении поставщиков (подрядчиков, исполнителей) путем проведения конкурсов и аукционов в электронной форме для обеспечения нужд Удмуртской Республики</w:t>
      </w:r>
      <w:r>
        <w:rPr>
          <w:rFonts w:eastAsiaTheme="minorHAnsi"/>
          <w:sz w:val="28"/>
          <w:szCs w:val="28"/>
          <w:lang w:eastAsia="en-US"/>
        </w:rPr>
        <w:t>, у</w:t>
      </w:r>
      <w:r w:rsidRPr="00691B3B">
        <w:rPr>
          <w:rFonts w:eastAsiaTheme="minorHAnsi"/>
          <w:sz w:val="28"/>
          <w:szCs w:val="28"/>
          <w:lang w:eastAsia="en-US"/>
        </w:rPr>
        <w:t xml:space="preserve">твержденным постановлением Правительства </w:t>
      </w:r>
      <w:r>
        <w:rPr>
          <w:rFonts w:eastAsiaTheme="minorHAnsi"/>
          <w:sz w:val="28"/>
          <w:szCs w:val="28"/>
          <w:lang w:eastAsia="en-US"/>
        </w:rPr>
        <w:t>Удмуртской Республики</w:t>
      </w:r>
      <w:r w:rsidRPr="00691B3B">
        <w:rPr>
          <w:rFonts w:eastAsiaTheme="minorHAnsi"/>
          <w:sz w:val="28"/>
          <w:szCs w:val="28"/>
          <w:lang w:eastAsia="en-US"/>
        </w:rPr>
        <w:t xml:space="preserve"> от 1</w:t>
      </w:r>
      <w:r>
        <w:rPr>
          <w:rFonts w:eastAsiaTheme="minorHAnsi"/>
          <w:sz w:val="28"/>
          <w:szCs w:val="28"/>
          <w:lang w:eastAsia="en-US"/>
        </w:rPr>
        <w:t>7 января</w:t>
      </w:r>
      <w:r w:rsidRPr="00691B3B">
        <w:rPr>
          <w:rFonts w:eastAsiaTheme="minorHAnsi"/>
          <w:sz w:val="28"/>
          <w:szCs w:val="28"/>
          <w:lang w:eastAsia="en-US"/>
        </w:rPr>
        <w:t xml:space="preserve"> 201</w:t>
      </w:r>
      <w:r>
        <w:rPr>
          <w:rFonts w:eastAsiaTheme="minorHAnsi"/>
          <w:sz w:val="28"/>
          <w:szCs w:val="28"/>
          <w:lang w:eastAsia="en-US"/>
        </w:rPr>
        <w:t>8 года №</w:t>
      </w:r>
      <w:r w:rsidRPr="00691B3B">
        <w:rPr>
          <w:rFonts w:eastAsiaTheme="minorHAnsi"/>
          <w:sz w:val="28"/>
          <w:szCs w:val="28"/>
          <w:lang w:eastAsia="en-US"/>
        </w:rPr>
        <w:t xml:space="preserve"> 3 </w:t>
      </w:r>
      <w:r>
        <w:rPr>
          <w:rFonts w:eastAsiaTheme="minorHAnsi"/>
          <w:sz w:val="28"/>
          <w:szCs w:val="28"/>
          <w:lang w:eastAsia="en-US"/>
        </w:rPr>
        <w:t>«О централизации закупок товаров, работ, услуг для обеспечения нужд Удмуртской Республики»</w:t>
      </w:r>
      <w:r w:rsidRPr="00691B3B">
        <w:rPr>
          <w:rFonts w:eastAsiaTheme="minorHAnsi"/>
          <w:sz w:val="28"/>
          <w:szCs w:val="28"/>
          <w:lang w:eastAsia="en-US"/>
        </w:rPr>
        <w:t>.</w:t>
      </w:r>
    </w:p>
    <w:p w:rsidR="003E2A2D" w:rsidRDefault="003E2A2D" w:rsidP="003E2A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A2D" w:rsidRDefault="003E2A2D" w:rsidP="003E2A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61367">
        <w:rPr>
          <w:rFonts w:eastAsiaTheme="minorHAnsi"/>
          <w:sz w:val="28"/>
          <w:szCs w:val="28"/>
          <w:lang w:eastAsia="en-US"/>
        </w:rPr>
        <w:t>III.   Порядок действия</w:t>
      </w:r>
      <w:r>
        <w:rPr>
          <w:rFonts w:eastAsiaTheme="minorHAnsi"/>
          <w:sz w:val="28"/>
          <w:szCs w:val="28"/>
          <w:lang w:eastAsia="en-US"/>
        </w:rPr>
        <w:t xml:space="preserve"> Соглашения</w:t>
      </w:r>
    </w:p>
    <w:p w:rsidR="003E2A2D" w:rsidRDefault="003E2A2D" w:rsidP="003E2A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Соглашение считается заключенным со дня его подписания  Сторонами</w:t>
      </w:r>
      <w:r w:rsidRPr="00CF58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вступает в силу после утверждения его заключения законом Удмуртской Республики.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Настоящее Соглашение заключается на неопределенный срок.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Все дополнения и изменения к настоящему Соглашению оформляются в виде дополнительных соглашений.</w:t>
      </w:r>
    </w:p>
    <w:p w:rsidR="003E2A2D" w:rsidRDefault="00762B20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6. </w:t>
      </w:r>
      <w:r w:rsidR="003E2A2D">
        <w:rPr>
          <w:rFonts w:eastAsiaTheme="minorHAnsi"/>
          <w:sz w:val="28"/>
          <w:szCs w:val="28"/>
          <w:lang w:eastAsia="en-US"/>
        </w:rPr>
        <w:t>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расторжения.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Во всем, что не предусмотрено настоящим Соглашением, Стороны руководствуются законодательством Российской Федерации.</w:t>
      </w:r>
    </w:p>
    <w:p w:rsidR="003E2A2D" w:rsidRDefault="003E2A2D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Настоящее Соглашение составлено в двух экземплярах по одному для каждой из Сторон, имеющих одинаковую юридическую силу.</w:t>
      </w:r>
    </w:p>
    <w:p w:rsidR="00762B20" w:rsidRDefault="00762B20" w:rsidP="003E2A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570" w:type="dxa"/>
        <w:tblInd w:w="72" w:type="dxa"/>
        <w:tblLook w:val="0000" w:firstRow="0" w:lastRow="0" w:firstColumn="0" w:lastColumn="0" w:noHBand="0" w:noVBand="0"/>
      </w:tblPr>
      <w:tblGrid>
        <w:gridCol w:w="4431"/>
        <w:gridCol w:w="850"/>
        <w:gridCol w:w="4289"/>
      </w:tblGrid>
      <w:tr w:rsidR="003E2A2D" w:rsidTr="00C15FC4">
        <w:trPr>
          <w:trHeight w:val="3570"/>
        </w:trPr>
        <w:tc>
          <w:tcPr>
            <w:tcW w:w="4431" w:type="dxa"/>
          </w:tcPr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2A2D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3E2A2D" w:rsidRPr="00C1240E" w:rsidRDefault="003E2A2D" w:rsidP="00C15F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__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3E2A2D" w:rsidRPr="00C1240E" w:rsidRDefault="003E2A2D" w:rsidP="00C15F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«Город Глазов»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</w:t>
            </w:r>
            <w:r w:rsidR="00762B20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униципального образования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«Город Глазов»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__________О.Н.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Бекмеметьев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3E2A2D" w:rsidRPr="00C1240E" w:rsidRDefault="003E2A2D" w:rsidP="00C15FC4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3E2A2D" w:rsidRDefault="003E2A2D" w:rsidP="003E2A2D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62B20" w:rsidRDefault="00762B20" w:rsidP="003E2A2D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62B20" w:rsidRDefault="00762B20" w:rsidP="003E2A2D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62B20" w:rsidRDefault="003E2A2D" w:rsidP="003E2A2D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</w:t>
      </w:r>
      <w:r w:rsidR="00762B20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</w:p>
    <w:p w:rsidR="003E2A2D" w:rsidRDefault="003E2A2D" w:rsidP="003E2A2D">
      <w:pPr>
        <w:tabs>
          <w:tab w:val="left" w:pos="1200"/>
          <w:tab w:val="center" w:pos="481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F3103" w:rsidRDefault="002F3103"/>
    <w:sectPr w:rsidR="002F3103" w:rsidSect="00762B2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2D" w:rsidRDefault="003E2A2D" w:rsidP="003E2A2D">
      <w:r>
        <w:separator/>
      </w:r>
    </w:p>
  </w:endnote>
  <w:endnote w:type="continuationSeparator" w:id="0">
    <w:p w:rsidR="003E2A2D" w:rsidRDefault="003E2A2D" w:rsidP="003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2D" w:rsidRDefault="003E2A2D" w:rsidP="003E2A2D">
      <w:r>
        <w:separator/>
      </w:r>
    </w:p>
  </w:footnote>
  <w:footnote w:type="continuationSeparator" w:id="0">
    <w:p w:rsidR="003E2A2D" w:rsidRDefault="003E2A2D" w:rsidP="003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7068"/>
      <w:docPartObj>
        <w:docPartGallery w:val="Page Numbers (Top of Page)"/>
        <w:docPartUnique/>
      </w:docPartObj>
    </w:sdtPr>
    <w:sdtEndPr/>
    <w:sdtContent>
      <w:p w:rsidR="003E2A2D" w:rsidRDefault="00D53A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2A2D" w:rsidRDefault="003E2A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A2D"/>
    <w:rsid w:val="002F3103"/>
    <w:rsid w:val="003E2A2D"/>
    <w:rsid w:val="00760856"/>
    <w:rsid w:val="00762B20"/>
    <w:rsid w:val="008704C0"/>
    <w:rsid w:val="00D5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2D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E2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E2A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2A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776CDF4198C928358B52B5B61F128C54792C319BCE87F7FB962E222ED16670DAA82E2CB3395A7U14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1776CDF4198C928358AB264D0DAB24C644CBCC11B0E22C22EB64B57DBD10324DUE4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E4DF89512274D810F2FCD59A3AA0B970CEF82216844574E8AB3610B7AE5F8038B7E10922E02E5E6A960770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kandalintseva</dc:creator>
  <cp:lastModifiedBy>volkova</cp:lastModifiedBy>
  <cp:revision>4</cp:revision>
  <cp:lastPrinted>2018-08-15T13:22:00Z</cp:lastPrinted>
  <dcterms:created xsi:type="dcterms:W3CDTF">2018-08-15T13:21:00Z</dcterms:created>
  <dcterms:modified xsi:type="dcterms:W3CDTF">2018-08-29T13:31:00Z</dcterms:modified>
</cp:coreProperties>
</file>