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AC" w:rsidRDefault="009C4EAC" w:rsidP="009C4E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461090" w:rsidRDefault="009C4EAC" w:rsidP="009C4E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законов Удмуртской Республики и иных нормативных правовых</w:t>
      </w:r>
    </w:p>
    <w:p w:rsidR="006D6748" w:rsidRDefault="009C4EAC" w:rsidP="006D67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актов Удмуртской Республики, подлежащих отмене, изменению или дополнению в связи с принятием Закона Удмуртской Республики</w:t>
      </w:r>
      <w:r w:rsidR="006D6748">
        <w:rPr>
          <w:b/>
          <w:sz w:val="28"/>
          <w:szCs w:val="28"/>
        </w:rPr>
        <w:t xml:space="preserve"> </w:t>
      </w:r>
    </w:p>
    <w:p w:rsidR="00E72AB6" w:rsidRPr="00A804BA" w:rsidRDefault="006D6748" w:rsidP="00A804BA">
      <w:pPr>
        <w:jc w:val="center"/>
        <w:rPr>
          <w:b/>
          <w:sz w:val="28"/>
          <w:szCs w:val="28"/>
        </w:rPr>
      </w:pPr>
      <w:r w:rsidRPr="006D6748">
        <w:rPr>
          <w:b/>
          <w:sz w:val="28"/>
          <w:szCs w:val="28"/>
        </w:rPr>
        <w:t xml:space="preserve"> </w:t>
      </w:r>
      <w:r w:rsidR="00A804BA" w:rsidRPr="00A804BA">
        <w:rPr>
          <w:b/>
          <w:sz w:val="28"/>
          <w:szCs w:val="28"/>
        </w:rPr>
        <w:t>«Об ограничении розничной продажи несовершеннолетним электронных систем доставки никотина и жидкостей для них и о внесении изменений в Закон Удмуртской Республики «Об установлении административной ответственности за отдельные виды правонарушений»</w:t>
      </w:r>
    </w:p>
    <w:p w:rsidR="00A804BA" w:rsidRDefault="00A804BA" w:rsidP="00A804BA">
      <w:pPr>
        <w:jc w:val="center"/>
        <w:rPr>
          <w:sz w:val="28"/>
          <w:szCs w:val="28"/>
        </w:rPr>
      </w:pPr>
    </w:p>
    <w:p w:rsidR="009C4EAC" w:rsidRDefault="00A53E7B" w:rsidP="00A53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3E7B">
        <w:rPr>
          <w:sz w:val="28"/>
          <w:szCs w:val="28"/>
        </w:rPr>
        <w:t xml:space="preserve">Принятие проекта закона Удмуртской Республики </w:t>
      </w:r>
      <w:r w:rsidR="00A804BA">
        <w:rPr>
          <w:sz w:val="28"/>
          <w:szCs w:val="28"/>
        </w:rPr>
        <w:t>«Об ограничении розничной продажи несовершеннолетним электронных систем доставки никотина и жидкостей для них и о внесении изменений в Закон Удмуртской Республики «Об установлении административной ответственности за отдельные виды правонарушений»</w:t>
      </w:r>
      <w:r w:rsidRPr="00A53E7B">
        <w:rPr>
          <w:sz w:val="28"/>
          <w:szCs w:val="28"/>
        </w:rPr>
        <w:t xml:space="preserve"> не повлечёт отмену, изменение или дополнение законов Удмуртской Республики и иных нормативных правовых актов Удмуртской Республики.</w:t>
      </w:r>
    </w:p>
    <w:p w:rsidR="00E72AB6" w:rsidRDefault="00E72AB6" w:rsidP="00A53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709D9" w:rsidRDefault="001709D9" w:rsidP="00A53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709D9" w:rsidRDefault="001709D9" w:rsidP="00F608C5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1709D9" w:rsidRDefault="001709D9" w:rsidP="00F608C5">
      <w:pPr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</w:t>
      </w:r>
    </w:p>
    <w:p w:rsidR="001709D9" w:rsidRDefault="001709D9" w:rsidP="00F608C5">
      <w:pPr>
        <w:rPr>
          <w:sz w:val="28"/>
          <w:szCs w:val="28"/>
        </w:rPr>
      </w:pPr>
      <w:r>
        <w:rPr>
          <w:sz w:val="28"/>
          <w:szCs w:val="28"/>
        </w:rPr>
        <w:t>Удмуртской Республики –</w:t>
      </w:r>
    </w:p>
    <w:p w:rsidR="001709D9" w:rsidRDefault="001709D9" w:rsidP="00F608C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постоянной комиссии </w:t>
      </w:r>
    </w:p>
    <w:p w:rsidR="001709D9" w:rsidRDefault="001709D9" w:rsidP="00F608C5">
      <w:pPr>
        <w:rPr>
          <w:sz w:val="28"/>
          <w:szCs w:val="28"/>
        </w:rPr>
      </w:pPr>
      <w:r>
        <w:rPr>
          <w:sz w:val="28"/>
          <w:szCs w:val="28"/>
        </w:rPr>
        <w:t xml:space="preserve">по здравоохранению, демографической </w:t>
      </w:r>
    </w:p>
    <w:p w:rsidR="001709D9" w:rsidRDefault="001709D9" w:rsidP="00F608C5">
      <w:pPr>
        <w:rPr>
          <w:sz w:val="28"/>
          <w:szCs w:val="28"/>
        </w:rPr>
      </w:pPr>
      <w:r>
        <w:rPr>
          <w:sz w:val="28"/>
          <w:szCs w:val="28"/>
        </w:rPr>
        <w:t xml:space="preserve">и семейной политике                                                                     </w:t>
      </w:r>
      <w:proofErr w:type="spellStart"/>
      <w:r>
        <w:rPr>
          <w:sz w:val="28"/>
          <w:szCs w:val="28"/>
        </w:rPr>
        <w:t>Н.А.Михайлова</w:t>
      </w:r>
      <w:proofErr w:type="spellEnd"/>
    </w:p>
    <w:p w:rsidR="009C4EAC" w:rsidRDefault="009C4EAC" w:rsidP="009C4EA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C4EAC" w:rsidRDefault="009C4EAC" w:rsidP="009C4EAC">
      <w:pPr>
        <w:jc w:val="center"/>
        <w:rPr>
          <w:b/>
          <w:sz w:val="28"/>
          <w:szCs w:val="28"/>
        </w:rPr>
      </w:pPr>
    </w:p>
    <w:p w:rsidR="009C4EAC" w:rsidRDefault="009C4EAC" w:rsidP="009C4EAC">
      <w:pPr>
        <w:jc w:val="center"/>
        <w:rPr>
          <w:b/>
          <w:sz w:val="28"/>
          <w:szCs w:val="28"/>
        </w:rPr>
      </w:pPr>
    </w:p>
    <w:p w:rsidR="009C4EAC" w:rsidRDefault="009C4EAC" w:rsidP="009C4EAC">
      <w:pPr>
        <w:jc w:val="center"/>
        <w:rPr>
          <w:b/>
          <w:sz w:val="28"/>
          <w:szCs w:val="28"/>
        </w:rPr>
      </w:pPr>
    </w:p>
    <w:p w:rsidR="009C4EAC" w:rsidRDefault="009C4EAC" w:rsidP="009C4EAC">
      <w:pPr>
        <w:jc w:val="center"/>
        <w:rPr>
          <w:b/>
          <w:sz w:val="28"/>
          <w:szCs w:val="28"/>
        </w:rPr>
      </w:pPr>
    </w:p>
    <w:p w:rsidR="009C4EAC" w:rsidRDefault="009C4EAC" w:rsidP="009C4EAC">
      <w:pPr>
        <w:jc w:val="center"/>
        <w:rPr>
          <w:b/>
          <w:sz w:val="28"/>
          <w:szCs w:val="28"/>
        </w:rPr>
      </w:pPr>
    </w:p>
    <w:p w:rsidR="009C4EAC" w:rsidRDefault="009C4EAC" w:rsidP="009C4EAC">
      <w:pPr>
        <w:jc w:val="center"/>
        <w:rPr>
          <w:b/>
          <w:sz w:val="28"/>
          <w:szCs w:val="28"/>
        </w:rPr>
      </w:pPr>
    </w:p>
    <w:p w:rsidR="009C4EAC" w:rsidRDefault="009C4EAC" w:rsidP="009C4EAC">
      <w:pPr>
        <w:jc w:val="center"/>
        <w:rPr>
          <w:b/>
          <w:sz w:val="28"/>
          <w:szCs w:val="28"/>
        </w:rPr>
      </w:pPr>
    </w:p>
    <w:p w:rsidR="009C4EAC" w:rsidRDefault="009C4EAC" w:rsidP="009C4EAC">
      <w:pPr>
        <w:jc w:val="center"/>
        <w:rPr>
          <w:b/>
          <w:sz w:val="28"/>
          <w:szCs w:val="28"/>
        </w:rPr>
      </w:pPr>
    </w:p>
    <w:p w:rsidR="009C4EAC" w:rsidRDefault="009C4EAC" w:rsidP="009C4EAC">
      <w:pPr>
        <w:jc w:val="center"/>
        <w:rPr>
          <w:b/>
          <w:sz w:val="28"/>
          <w:szCs w:val="28"/>
        </w:rPr>
      </w:pPr>
    </w:p>
    <w:p w:rsidR="009C4EAC" w:rsidRDefault="009C4EAC" w:rsidP="009C4EAC">
      <w:pPr>
        <w:jc w:val="center"/>
        <w:rPr>
          <w:b/>
          <w:sz w:val="28"/>
          <w:szCs w:val="28"/>
        </w:rPr>
      </w:pPr>
    </w:p>
    <w:p w:rsidR="009C4EAC" w:rsidRDefault="009C4EAC" w:rsidP="009C4EAC">
      <w:pPr>
        <w:jc w:val="center"/>
        <w:rPr>
          <w:b/>
          <w:sz w:val="28"/>
          <w:szCs w:val="28"/>
        </w:rPr>
      </w:pPr>
    </w:p>
    <w:p w:rsidR="009C4EAC" w:rsidRDefault="009C4EAC" w:rsidP="009C4EAC">
      <w:pPr>
        <w:jc w:val="center"/>
        <w:rPr>
          <w:b/>
          <w:sz w:val="28"/>
          <w:szCs w:val="28"/>
        </w:rPr>
      </w:pPr>
    </w:p>
    <w:p w:rsidR="009C4EAC" w:rsidRDefault="009C4EAC" w:rsidP="009C4EAC">
      <w:pPr>
        <w:jc w:val="center"/>
        <w:rPr>
          <w:b/>
          <w:sz w:val="28"/>
          <w:szCs w:val="28"/>
        </w:rPr>
      </w:pPr>
    </w:p>
    <w:p w:rsidR="009C4EAC" w:rsidRDefault="009C4EAC" w:rsidP="009C4EAC">
      <w:pPr>
        <w:jc w:val="center"/>
        <w:rPr>
          <w:b/>
          <w:sz w:val="28"/>
          <w:szCs w:val="28"/>
        </w:rPr>
      </w:pPr>
    </w:p>
    <w:p w:rsidR="009C4EAC" w:rsidRDefault="009C4EAC" w:rsidP="009C4EAC">
      <w:pPr>
        <w:jc w:val="center"/>
        <w:rPr>
          <w:b/>
          <w:sz w:val="28"/>
          <w:szCs w:val="28"/>
        </w:rPr>
      </w:pPr>
    </w:p>
    <w:p w:rsidR="009C4EAC" w:rsidRDefault="009C4EAC" w:rsidP="009C4EAC">
      <w:pPr>
        <w:jc w:val="center"/>
        <w:rPr>
          <w:b/>
          <w:sz w:val="28"/>
          <w:szCs w:val="28"/>
        </w:rPr>
      </w:pPr>
    </w:p>
    <w:sectPr w:rsidR="009C4EAC" w:rsidSect="00D92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EC"/>
    <w:rsid w:val="00162B97"/>
    <w:rsid w:val="001709D9"/>
    <w:rsid w:val="0029086D"/>
    <w:rsid w:val="00316D9E"/>
    <w:rsid w:val="00366797"/>
    <w:rsid w:val="00374F91"/>
    <w:rsid w:val="00461090"/>
    <w:rsid w:val="004A272B"/>
    <w:rsid w:val="00540B85"/>
    <w:rsid w:val="006B3664"/>
    <w:rsid w:val="006D6748"/>
    <w:rsid w:val="007A7DDB"/>
    <w:rsid w:val="00891AEC"/>
    <w:rsid w:val="009738E1"/>
    <w:rsid w:val="009C4EAC"/>
    <w:rsid w:val="00A30D14"/>
    <w:rsid w:val="00A53E7B"/>
    <w:rsid w:val="00A804BA"/>
    <w:rsid w:val="00B7261E"/>
    <w:rsid w:val="00D20CCF"/>
    <w:rsid w:val="00D92060"/>
    <w:rsid w:val="00E72AB6"/>
    <w:rsid w:val="00E76A2C"/>
    <w:rsid w:val="00EA0D7B"/>
    <w:rsid w:val="00F061C7"/>
    <w:rsid w:val="00F07F7A"/>
    <w:rsid w:val="00F30F48"/>
    <w:rsid w:val="00F6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Пушкарева Екатерина Семеновна</dc:creator>
  <cp:lastModifiedBy>Токарева Вероника Валентиновна</cp:lastModifiedBy>
  <cp:revision>5</cp:revision>
  <cp:lastPrinted>2015-02-25T10:38:00Z</cp:lastPrinted>
  <dcterms:created xsi:type="dcterms:W3CDTF">2018-05-16T13:02:00Z</dcterms:created>
  <dcterms:modified xsi:type="dcterms:W3CDTF">2018-06-21T06:42:00Z</dcterms:modified>
</cp:coreProperties>
</file>