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9A" w:rsidRPr="00D76AD8" w:rsidRDefault="00412CDD" w:rsidP="00D76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D62BF" w:rsidRDefault="00412CDD" w:rsidP="00DD62BF">
      <w:pPr>
        <w:jc w:val="center"/>
      </w:pPr>
      <w:r w:rsidRPr="00165B2C">
        <w:rPr>
          <w:b/>
          <w:sz w:val="28"/>
          <w:szCs w:val="28"/>
        </w:rPr>
        <w:t xml:space="preserve">законов и иных </w:t>
      </w:r>
      <w:r w:rsidR="00825D26" w:rsidRPr="00165B2C">
        <w:rPr>
          <w:b/>
          <w:sz w:val="28"/>
          <w:szCs w:val="28"/>
        </w:rPr>
        <w:t>нормативных правовых актов</w:t>
      </w:r>
      <w:r w:rsidRPr="00165B2C">
        <w:rPr>
          <w:b/>
          <w:sz w:val="28"/>
          <w:szCs w:val="28"/>
        </w:rPr>
        <w:t xml:space="preserve"> Удмуртской Республики</w:t>
      </w:r>
      <w:r w:rsidR="00825D26" w:rsidRPr="00165B2C">
        <w:rPr>
          <w:b/>
          <w:sz w:val="28"/>
          <w:szCs w:val="28"/>
        </w:rPr>
        <w:t>,</w:t>
      </w:r>
      <w:r w:rsidRPr="00165B2C">
        <w:rPr>
          <w:b/>
          <w:sz w:val="28"/>
          <w:szCs w:val="28"/>
        </w:rPr>
        <w:t xml:space="preserve"> подлежащих отмене, изменению или дополнению в связи с</w:t>
      </w:r>
      <w:r w:rsidR="00DC163A">
        <w:rPr>
          <w:b/>
          <w:sz w:val="28"/>
          <w:szCs w:val="28"/>
        </w:rPr>
        <w:t xml:space="preserve"> принятием</w:t>
      </w:r>
      <w:r w:rsidRPr="00165B2C">
        <w:rPr>
          <w:b/>
          <w:sz w:val="28"/>
          <w:szCs w:val="28"/>
        </w:rPr>
        <w:t xml:space="preserve"> </w:t>
      </w:r>
      <w:r w:rsidR="00053498">
        <w:rPr>
          <w:b/>
          <w:sz w:val="28"/>
          <w:szCs w:val="28"/>
        </w:rPr>
        <w:t>з</w:t>
      </w:r>
      <w:r w:rsidR="00D76AD8" w:rsidRPr="00165B2C">
        <w:rPr>
          <w:b/>
          <w:sz w:val="28"/>
          <w:szCs w:val="28"/>
        </w:rPr>
        <w:t xml:space="preserve">акона Удмуртской Республики </w:t>
      </w:r>
      <w:r w:rsidR="00DD62BF" w:rsidRPr="00CB3E4C">
        <w:rPr>
          <w:b/>
          <w:sz w:val="28"/>
          <w:szCs w:val="28"/>
        </w:rPr>
        <w:t xml:space="preserve">«О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</w:t>
      </w:r>
      <w:r w:rsidR="00DD62BF">
        <w:rPr>
          <w:b/>
          <w:sz w:val="28"/>
          <w:szCs w:val="28"/>
        </w:rPr>
        <w:t xml:space="preserve"> бюджету Удмуртской Республики из федерального бюджета бюджетных кредитов  для частичного покрытия дефицита бюджета»</w:t>
      </w:r>
    </w:p>
    <w:p w:rsidR="00D76AD8" w:rsidRDefault="00D76AD8" w:rsidP="00E20B3A">
      <w:pPr>
        <w:jc w:val="center"/>
      </w:pPr>
    </w:p>
    <w:p w:rsidR="00D76AD8" w:rsidRDefault="00D76AD8" w:rsidP="00D76AD8"/>
    <w:p w:rsidR="00B41476" w:rsidRDefault="00B41476" w:rsidP="00306911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Правилами проведения в 2017 году реструктуризации обязательств (задолженности) субъектов Российской Федерации перед Российской Федерацией по бюджетным кредитам, утвержденными постановлением Правительства Российской Федерации от 13.12.2017  </w:t>
      </w:r>
      <w:r>
        <w:rPr>
          <w:sz w:val="28"/>
          <w:szCs w:val="28"/>
        </w:rPr>
        <w:br/>
        <w:t>№ 1531, п</w:t>
      </w:r>
      <w:r w:rsidR="00412CDD" w:rsidRPr="00165B2C">
        <w:rPr>
          <w:sz w:val="28"/>
          <w:szCs w:val="28"/>
        </w:rPr>
        <w:t xml:space="preserve">ринятие </w:t>
      </w:r>
      <w:r w:rsidR="00053498">
        <w:rPr>
          <w:sz w:val="28"/>
          <w:szCs w:val="28"/>
        </w:rPr>
        <w:t>з</w:t>
      </w:r>
      <w:r w:rsidR="00D76AD8" w:rsidRPr="00165B2C">
        <w:rPr>
          <w:sz w:val="28"/>
          <w:szCs w:val="28"/>
        </w:rPr>
        <w:t xml:space="preserve">акона Удмуртской Республики </w:t>
      </w:r>
      <w:r w:rsidR="000C5569" w:rsidRPr="004B682C">
        <w:rPr>
          <w:sz w:val="28"/>
          <w:szCs w:val="28"/>
        </w:rPr>
        <w:t>«О</w:t>
      </w:r>
      <w:r w:rsidR="000C5569">
        <w:rPr>
          <w:sz w:val="28"/>
          <w:szCs w:val="28"/>
        </w:rPr>
        <w:t xml:space="preserve"> дополнительных соглашениях к соглашениям между Министерством финансов Российской Федерации и Правительством Удмуртской Республики о предоставлении бюджету Удмуртской Республики из федерального бюджета бюджетных кредитов для частичного покрытия дефицита</w:t>
      </w:r>
      <w:proofErr w:type="gramEnd"/>
      <w:r w:rsidR="000C5569">
        <w:rPr>
          <w:sz w:val="28"/>
          <w:szCs w:val="28"/>
        </w:rPr>
        <w:t xml:space="preserve"> бюджета» </w:t>
      </w:r>
      <w:r w:rsidR="002D733E">
        <w:rPr>
          <w:bCs/>
          <w:sz w:val="28"/>
          <w:szCs w:val="28"/>
        </w:rPr>
        <w:t>потребует и</w:t>
      </w:r>
      <w:r w:rsidR="00242F6F">
        <w:rPr>
          <w:bCs/>
          <w:sz w:val="28"/>
          <w:szCs w:val="28"/>
        </w:rPr>
        <w:t>зменения</w:t>
      </w:r>
      <w:r w:rsidR="003E6CDC">
        <w:rPr>
          <w:bCs/>
          <w:sz w:val="28"/>
          <w:szCs w:val="28"/>
        </w:rPr>
        <w:t xml:space="preserve"> и </w:t>
      </w:r>
      <w:r w:rsidR="00242F6F">
        <w:rPr>
          <w:bCs/>
          <w:sz w:val="28"/>
          <w:szCs w:val="28"/>
        </w:rPr>
        <w:t xml:space="preserve"> дополнения </w:t>
      </w:r>
      <w:r>
        <w:rPr>
          <w:bCs/>
          <w:sz w:val="28"/>
          <w:szCs w:val="28"/>
        </w:rPr>
        <w:t>следующих документов:</w:t>
      </w:r>
    </w:p>
    <w:p w:rsidR="003E6CDC" w:rsidRDefault="003E6CDC" w:rsidP="0030691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Закон Удмуртской Республики от 26.12.2017 № 76-РЗ «О бюджете Удмуртской Республики на 2018 год и на плановый период 2019 и 2020 годов»</w:t>
      </w:r>
      <w:r w:rsidR="00B41476">
        <w:rPr>
          <w:bCs/>
          <w:sz w:val="28"/>
          <w:szCs w:val="28"/>
        </w:rPr>
        <w:t xml:space="preserve">  в части отражения суммы средств, направляемых на погашение реструктурированной задолженности по бюджетным кредитами и уплату процентов за рассрочку;</w:t>
      </w:r>
    </w:p>
    <w:p w:rsidR="007E5606" w:rsidRDefault="00954A99" w:rsidP="007E56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постановление Правительства Удмуртской Республики от 05.05.2014 </w:t>
      </w:r>
      <w:r>
        <w:rPr>
          <w:sz w:val="28"/>
          <w:szCs w:val="28"/>
        </w:rPr>
        <w:br/>
        <w:t xml:space="preserve">№ 168 «Об утверждении </w:t>
      </w:r>
      <w:r w:rsidR="007E5606">
        <w:rPr>
          <w:sz w:val="28"/>
          <w:szCs w:val="28"/>
        </w:rPr>
        <w:t>Поряд</w:t>
      </w:r>
      <w:r>
        <w:rPr>
          <w:sz w:val="28"/>
          <w:szCs w:val="28"/>
        </w:rPr>
        <w:t>ка</w:t>
      </w:r>
      <w:r w:rsidR="007E5606">
        <w:rPr>
          <w:sz w:val="28"/>
          <w:szCs w:val="28"/>
        </w:rPr>
        <w:t xml:space="preserve"> предоставления бюджетных кредитов из бюджета Удмуртской Республики бюджетам муниципальных районов, городских округов в Удмуртской Республике</w:t>
      </w:r>
      <w:r>
        <w:rPr>
          <w:sz w:val="28"/>
          <w:szCs w:val="28"/>
        </w:rPr>
        <w:t xml:space="preserve">» в части </w:t>
      </w:r>
      <w:r w:rsidR="005A1CEA">
        <w:rPr>
          <w:sz w:val="28"/>
          <w:szCs w:val="28"/>
        </w:rPr>
        <w:t xml:space="preserve">установления требования по </w:t>
      </w:r>
      <w:r>
        <w:rPr>
          <w:sz w:val="28"/>
          <w:szCs w:val="28"/>
        </w:rPr>
        <w:t>обеспечени</w:t>
      </w:r>
      <w:r w:rsidR="005A1CEA">
        <w:rPr>
          <w:sz w:val="28"/>
          <w:szCs w:val="28"/>
        </w:rPr>
        <w:t>ю</w:t>
      </w:r>
      <w:r w:rsidR="00964288">
        <w:rPr>
          <w:sz w:val="28"/>
          <w:szCs w:val="28"/>
        </w:rPr>
        <w:t xml:space="preserve"> муниципальными образованиями </w:t>
      </w:r>
      <w:r>
        <w:rPr>
          <w:sz w:val="28"/>
          <w:szCs w:val="28"/>
        </w:rPr>
        <w:t xml:space="preserve"> возможности привлечения в </w:t>
      </w:r>
      <w:r w:rsidR="00964288">
        <w:rPr>
          <w:sz w:val="28"/>
          <w:szCs w:val="28"/>
        </w:rPr>
        <w:t xml:space="preserve">местный </w:t>
      </w:r>
      <w:r>
        <w:rPr>
          <w:sz w:val="28"/>
          <w:szCs w:val="28"/>
        </w:rPr>
        <w:t>бюджет  кредитов от кредитных организаций исключительно по ставкам на уровне не более чем уровень ключевой ставки, установленный Банком России, увеличенный на 1 % годовых</w:t>
      </w:r>
      <w:r w:rsidR="00964288">
        <w:rPr>
          <w:sz w:val="28"/>
          <w:szCs w:val="28"/>
        </w:rPr>
        <w:t>.</w:t>
      </w:r>
      <w:proofErr w:type="gramEnd"/>
    </w:p>
    <w:p w:rsidR="00FE46C0" w:rsidRDefault="00FE46C0" w:rsidP="00FE46C0">
      <w:pPr>
        <w:ind w:firstLine="708"/>
        <w:jc w:val="both"/>
        <w:rPr>
          <w:sz w:val="28"/>
          <w:szCs w:val="28"/>
        </w:rPr>
      </w:pPr>
    </w:p>
    <w:p w:rsidR="00A35E43" w:rsidRDefault="00A35E43" w:rsidP="00A35E43">
      <w:pPr>
        <w:ind w:firstLine="709"/>
        <w:jc w:val="both"/>
        <w:rPr>
          <w:sz w:val="28"/>
          <w:szCs w:val="28"/>
        </w:rPr>
      </w:pPr>
    </w:p>
    <w:p w:rsidR="00CD3217" w:rsidRPr="00A35E43" w:rsidRDefault="00CD3217" w:rsidP="00A35E43">
      <w:pPr>
        <w:ind w:firstLine="709"/>
        <w:jc w:val="both"/>
        <w:rPr>
          <w:sz w:val="28"/>
          <w:szCs w:val="28"/>
        </w:rPr>
      </w:pPr>
    </w:p>
    <w:p w:rsidR="00562936" w:rsidRDefault="000C5569" w:rsidP="0075474F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75474F" w:rsidRPr="00CD631E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75474F" w:rsidRPr="00CD631E">
        <w:rPr>
          <w:sz w:val="28"/>
          <w:szCs w:val="28"/>
        </w:rPr>
        <w:t xml:space="preserve"> финансов </w:t>
      </w:r>
    </w:p>
    <w:p w:rsidR="0075474F" w:rsidRDefault="0075474F" w:rsidP="0075474F">
      <w:pPr>
        <w:rPr>
          <w:sz w:val="28"/>
          <w:szCs w:val="28"/>
        </w:rPr>
      </w:pPr>
      <w:r w:rsidRPr="00CD631E">
        <w:rPr>
          <w:sz w:val="28"/>
          <w:szCs w:val="28"/>
        </w:rPr>
        <w:t xml:space="preserve">Удмуртской Республики        </w:t>
      </w:r>
      <w:r>
        <w:rPr>
          <w:sz w:val="28"/>
          <w:szCs w:val="28"/>
        </w:rPr>
        <w:t xml:space="preserve">                   </w:t>
      </w:r>
      <w:r w:rsidR="003D303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</w:t>
      </w:r>
      <w:r w:rsidR="0056293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0C5569">
        <w:rPr>
          <w:sz w:val="28"/>
          <w:szCs w:val="28"/>
        </w:rPr>
        <w:t>С.П. Евдокимов</w:t>
      </w:r>
      <w:r w:rsidRPr="00CD631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</w:t>
      </w:r>
      <w:r w:rsidRPr="00CD631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</w:t>
      </w:r>
    </w:p>
    <w:p w:rsidR="00D76AD8" w:rsidRPr="00A35E43" w:rsidRDefault="00D76AD8" w:rsidP="00D76AD8">
      <w:pPr>
        <w:ind w:firstLine="709"/>
        <w:jc w:val="both"/>
        <w:rPr>
          <w:sz w:val="28"/>
          <w:szCs w:val="28"/>
        </w:rPr>
      </w:pPr>
    </w:p>
    <w:sectPr w:rsidR="00D76AD8" w:rsidRPr="00A35E43" w:rsidSect="005108F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73675"/>
    <w:rsid w:val="00053498"/>
    <w:rsid w:val="000859F4"/>
    <w:rsid w:val="000941A7"/>
    <w:rsid w:val="000C5569"/>
    <w:rsid w:val="000D6E9A"/>
    <w:rsid w:val="001170DC"/>
    <w:rsid w:val="00165B2C"/>
    <w:rsid w:val="00242F6F"/>
    <w:rsid w:val="00272E99"/>
    <w:rsid w:val="00293BFC"/>
    <w:rsid w:val="002D733E"/>
    <w:rsid w:val="002E0761"/>
    <w:rsid w:val="002F4813"/>
    <w:rsid w:val="00306911"/>
    <w:rsid w:val="003D303D"/>
    <w:rsid w:val="003E6324"/>
    <w:rsid w:val="003E6CDC"/>
    <w:rsid w:val="00412CDD"/>
    <w:rsid w:val="00446B52"/>
    <w:rsid w:val="004B004C"/>
    <w:rsid w:val="005108F9"/>
    <w:rsid w:val="00562936"/>
    <w:rsid w:val="005A1CEA"/>
    <w:rsid w:val="005D4AA3"/>
    <w:rsid w:val="005E7F8E"/>
    <w:rsid w:val="00600521"/>
    <w:rsid w:val="006206FD"/>
    <w:rsid w:val="006221EB"/>
    <w:rsid w:val="007233D6"/>
    <w:rsid w:val="0075474F"/>
    <w:rsid w:val="007D5B05"/>
    <w:rsid w:val="007E5606"/>
    <w:rsid w:val="00825D26"/>
    <w:rsid w:val="008829E6"/>
    <w:rsid w:val="00893E1B"/>
    <w:rsid w:val="009237AF"/>
    <w:rsid w:val="00954A99"/>
    <w:rsid w:val="00964288"/>
    <w:rsid w:val="00A35E43"/>
    <w:rsid w:val="00B0108F"/>
    <w:rsid w:val="00B41476"/>
    <w:rsid w:val="00BB2BB7"/>
    <w:rsid w:val="00BE2774"/>
    <w:rsid w:val="00C1464C"/>
    <w:rsid w:val="00C22618"/>
    <w:rsid w:val="00C43C07"/>
    <w:rsid w:val="00CA4F6E"/>
    <w:rsid w:val="00CB393F"/>
    <w:rsid w:val="00CD3217"/>
    <w:rsid w:val="00D01958"/>
    <w:rsid w:val="00D73675"/>
    <w:rsid w:val="00D76AD8"/>
    <w:rsid w:val="00DC163A"/>
    <w:rsid w:val="00DD62BF"/>
    <w:rsid w:val="00E20B3A"/>
    <w:rsid w:val="00FA6A18"/>
    <w:rsid w:val="00FD6B50"/>
    <w:rsid w:val="00FE46C0"/>
    <w:rsid w:val="00FE7A42"/>
    <w:rsid w:val="00FF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8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"/>
    <w:basedOn w:val="a"/>
    <w:rsid w:val="002E076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ody Text"/>
    <w:basedOn w:val="a"/>
    <w:rsid w:val="002E0761"/>
    <w:pPr>
      <w:spacing w:after="120"/>
    </w:pPr>
  </w:style>
  <w:style w:type="paragraph" w:styleId="a4">
    <w:name w:val="Balloon Text"/>
    <w:basedOn w:val="a"/>
    <w:link w:val="a5"/>
    <w:uiPriority w:val="99"/>
    <w:semiHidden/>
    <w:unhideWhenUsed/>
    <w:rsid w:val="007233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3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06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Минфин УР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suhih</dc:creator>
  <cp:lastModifiedBy>potorochina</cp:lastModifiedBy>
  <cp:revision>21</cp:revision>
  <cp:lastPrinted>2018-01-25T10:05:00Z</cp:lastPrinted>
  <dcterms:created xsi:type="dcterms:W3CDTF">2014-07-21T06:30:00Z</dcterms:created>
  <dcterms:modified xsi:type="dcterms:W3CDTF">2018-01-25T10:29:00Z</dcterms:modified>
</cp:coreProperties>
</file>