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9" w:rsidRPr="00144DEC" w:rsidRDefault="009F5BE9" w:rsidP="009F5BE9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i/>
          <w:szCs w:val="28"/>
          <w:lang w:val="x-none" w:eastAsia="ar-SA"/>
        </w:rPr>
      </w:pPr>
      <w:r w:rsidRPr="00144DEC">
        <w:rPr>
          <w:rFonts w:eastAsia="Times New Roman" w:cs="Times New Roman"/>
          <w:i/>
          <w:szCs w:val="28"/>
          <w:lang w:val="x-none" w:eastAsia="ar-SA"/>
        </w:rPr>
        <w:t>Проект</w:t>
      </w:r>
    </w:p>
    <w:p w:rsidR="009F5BE9" w:rsidRPr="004A2CC2" w:rsidRDefault="009F5BE9" w:rsidP="009F5BE9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szCs w:val="28"/>
          <w:lang w:val="x-none" w:eastAsia="ar-SA"/>
        </w:rPr>
      </w:pPr>
    </w:p>
    <w:p w:rsidR="00144DEC" w:rsidRPr="00144DEC" w:rsidRDefault="00144DEC" w:rsidP="009F5BE9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szCs w:val="28"/>
          <w:lang w:eastAsia="ar-SA"/>
        </w:rPr>
      </w:pPr>
    </w:p>
    <w:p w:rsidR="009F5BE9" w:rsidRPr="009F5BE9" w:rsidRDefault="009F5BE9" w:rsidP="009F5BE9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</w:p>
    <w:p w:rsidR="009F5BE9" w:rsidRPr="009F5BE9" w:rsidRDefault="009F5BE9" w:rsidP="009F5BE9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  <w:r w:rsidRPr="009F5BE9">
        <w:rPr>
          <w:rFonts w:eastAsia="Times New Roman" w:cs="Times New Roman"/>
          <w:szCs w:val="28"/>
          <w:lang w:eastAsia="ar-SA"/>
        </w:rPr>
        <w:t xml:space="preserve">ЗАКОН </w:t>
      </w:r>
    </w:p>
    <w:p w:rsidR="009F5BE9" w:rsidRPr="009F5BE9" w:rsidRDefault="009F5BE9" w:rsidP="009B445B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  <w:r w:rsidRPr="009F5BE9">
        <w:rPr>
          <w:rFonts w:eastAsia="Times New Roman" w:cs="Times New Roman"/>
          <w:szCs w:val="28"/>
          <w:lang w:eastAsia="ar-SA"/>
        </w:rPr>
        <w:t>УДМУРТСКОЙ РЕСПУБЛИКИ</w:t>
      </w:r>
    </w:p>
    <w:p w:rsidR="009F5BE9" w:rsidRDefault="009F5BE9" w:rsidP="009B445B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Cs w:val="28"/>
          <w:lang w:eastAsia="ar-SA"/>
        </w:rPr>
      </w:pPr>
    </w:p>
    <w:p w:rsidR="00D8719E" w:rsidRPr="00D8719E" w:rsidRDefault="00D8719E" w:rsidP="009B445B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Cs w:val="28"/>
          <w:lang w:eastAsia="ar-SA"/>
        </w:rPr>
      </w:pPr>
    </w:p>
    <w:p w:rsidR="009F5BE9" w:rsidRPr="00511430" w:rsidRDefault="009F5BE9" w:rsidP="009B445B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BE9">
        <w:rPr>
          <w:rFonts w:eastAsia="Times New Roman" w:cs="Times New Roman"/>
          <w:b/>
          <w:szCs w:val="28"/>
          <w:lang w:val="x-none" w:eastAsia="ar-SA"/>
        </w:rPr>
        <w:t xml:space="preserve">О внесении </w:t>
      </w:r>
      <w:r w:rsidR="00511430">
        <w:rPr>
          <w:rFonts w:eastAsia="Times New Roman" w:cs="Times New Roman"/>
          <w:b/>
          <w:szCs w:val="28"/>
          <w:lang w:eastAsia="ar-SA"/>
        </w:rPr>
        <w:t>поправок к Конституции</w:t>
      </w:r>
      <w:r w:rsidR="00B03E57" w:rsidRPr="00B03E57">
        <w:rPr>
          <w:rFonts w:eastAsia="Times New Roman" w:cs="Times New Roman"/>
          <w:b/>
          <w:szCs w:val="28"/>
          <w:lang w:eastAsia="ru-RU"/>
        </w:rPr>
        <w:t xml:space="preserve"> Удмуртской Республики</w:t>
      </w:r>
    </w:p>
    <w:p w:rsidR="009F5BE9" w:rsidRPr="001B62E0" w:rsidRDefault="009F5BE9" w:rsidP="009B445B">
      <w:pPr>
        <w:suppressAutoHyphens/>
        <w:spacing w:after="0" w:line="0" w:lineRule="atLeast"/>
        <w:ind w:right="-144"/>
        <w:rPr>
          <w:rFonts w:eastAsia="Times New Roman" w:cs="Times New Roman"/>
          <w:color w:val="000000" w:themeColor="text1"/>
          <w:szCs w:val="28"/>
          <w:lang w:val="x-none" w:eastAsia="ar-SA"/>
        </w:rPr>
      </w:pPr>
    </w:p>
    <w:p w:rsidR="009F5BE9" w:rsidRPr="009F5BE9" w:rsidRDefault="009F5BE9" w:rsidP="009B445B">
      <w:pPr>
        <w:suppressAutoHyphens/>
        <w:spacing w:after="0" w:line="0" w:lineRule="atLeast"/>
        <w:ind w:right="-144"/>
        <w:rPr>
          <w:rFonts w:eastAsia="Times New Roman" w:cs="Times New Roman"/>
          <w:szCs w:val="28"/>
          <w:lang w:val="x-none" w:eastAsia="ar-SA"/>
        </w:rPr>
      </w:pPr>
    </w:p>
    <w:p w:rsidR="009F5BE9" w:rsidRPr="009F5BE9" w:rsidRDefault="009F5BE9" w:rsidP="009B445B">
      <w:pPr>
        <w:suppressAutoHyphens/>
        <w:spacing w:after="0" w:line="0" w:lineRule="atLeast"/>
        <w:rPr>
          <w:rFonts w:eastAsia="Times New Roman" w:cs="Times New Roman"/>
          <w:szCs w:val="28"/>
          <w:lang w:val="x-none" w:eastAsia="ar-SA"/>
        </w:rPr>
      </w:pPr>
      <w:r w:rsidRPr="009F5BE9">
        <w:rPr>
          <w:rFonts w:eastAsia="Times New Roman" w:cs="Times New Roman"/>
          <w:szCs w:val="28"/>
          <w:lang w:val="x-none" w:eastAsia="ar-SA"/>
        </w:rPr>
        <w:t>Принят  Государственным Советом</w:t>
      </w:r>
    </w:p>
    <w:p w:rsidR="009F5BE9" w:rsidRPr="009F5BE9" w:rsidRDefault="009F5BE9" w:rsidP="009B445B">
      <w:pPr>
        <w:suppressAutoHyphens/>
        <w:spacing w:after="0" w:line="0" w:lineRule="atLeast"/>
        <w:rPr>
          <w:rFonts w:eastAsia="Times New Roman" w:cs="Times New Roman"/>
          <w:szCs w:val="28"/>
          <w:lang w:val="x-none" w:eastAsia="ar-SA"/>
        </w:rPr>
      </w:pPr>
      <w:r w:rsidRPr="009F5BE9">
        <w:rPr>
          <w:rFonts w:eastAsia="Times New Roman" w:cs="Times New Roman"/>
          <w:szCs w:val="28"/>
          <w:lang w:val="x-none" w:eastAsia="ar-SA"/>
        </w:rPr>
        <w:t xml:space="preserve">Удмуртской Республики      </w:t>
      </w:r>
      <w:r w:rsidR="001E7DAB">
        <w:rPr>
          <w:rFonts w:eastAsia="Times New Roman" w:cs="Times New Roman"/>
          <w:szCs w:val="28"/>
          <w:lang w:val="x-none" w:eastAsia="ar-SA"/>
        </w:rPr>
        <w:t xml:space="preserve">                            </w:t>
      </w:r>
      <w:r w:rsidR="001E7DAB">
        <w:rPr>
          <w:rFonts w:eastAsia="Times New Roman" w:cs="Times New Roman"/>
          <w:szCs w:val="28"/>
          <w:lang w:eastAsia="ar-SA"/>
        </w:rPr>
        <w:t xml:space="preserve"> 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 </w:t>
      </w:r>
      <w:r w:rsidR="00144DEC">
        <w:rPr>
          <w:rFonts w:eastAsia="Times New Roman" w:cs="Times New Roman"/>
          <w:szCs w:val="28"/>
          <w:lang w:eastAsia="ar-SA"/>
        </w:rPr>
        <w:t xml:space="preserve">  </w:t>
      </w:r>
      <w:r w:rsidR="001E7DAB">
        <w:rPr>
          <w:rFonts w:eastAsia="Times New Roman" w:cs="Times New Roman"/>
          <w:szCs w:val="28"/>
          <w:lang w:eastAsia="ar-SA"/>
        </w:rPr>
        <w:t xml:space="preserve">   </w:t>
      </w:r>
      <w:r w:rsidR="004B6457">
        <w:rPr>
          <w:rFonts w:eastAsia="Times New Roman" w:cs="Times New Roman"/>
          <w:szCs w:val="28"/>
          <w:lang w:eastAsia="ar-SA"/>
        </w:rPr>
        <w:t xml:space="preserve"> 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«___» _</w:t>
      </w:r>
      <w:r w:rsidRPr="009F5BE9">
        <w:rPr>
          <w:rFonts w:eastAsia="Times New Roman" w:cs="Times New Roman"/>
          <w:szCs w:val="28"/>
          <w:lang w:eastAsia="ar-SA"/>
        </w:rPr>
        <w:t>_</w:t>
      </w:r>
      <w:r w:rsidRPr="009F5BE9">
        <w:rPr>
          <w:rFonts w:eastAsia="Times New Roman" w:cs="Times New Roman"/>
          <w:szCs w:val="28"/>
          <w:lang w:val="x-none" w:eastAsia="ar-SA"/>
        </w:rPr>
        <w:t>_______ 2</w:t>
      </w:r>
      <w:r w:rsidRPr="009F5BE9">
        <w:rPr>
          <w:rFonts w:eastAsia="Times New Roman" w:cs="Times New Roman"/>
          <w:szCs w:val="28"/>
          <w:lang w:eastAsia="ar-SA"/>
        </w:rPr>
        <w:t>017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года</w:t>
      </w:r>
    </w:p>
    <w:p w:rsidR="009F5BE9" w:rsidRPr="009F5BE9" w:rsidRDefault="009F5BE9" w:rsidP="009B445B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Cs w:val="28"/>
          <w:lang w:val="x-none" w:eastAsia="ar-SA"/>
        </w:rPr>
      </w:pPr>
    </w:p>
    <w:p w:rsidR="009F5BE9" w:rsidRPr="009F5BE9" w:rsidRDefault="009F5BE9" w:rsidP="009B445B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Cs w:val="28"/>
          <w:lang w:val="x-none" w:eastAsia="ar-SA"/>
        </w:rPr>
      </w:pPr>
    </w:p>
    <w:p w:rsidR="009F5BE9" w:rsidRPr="00651B68" w:rsidRDefault="009F5BE9" w:rsidP="009B445B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/>
          <w:bCs/>
          <w:szCs w:val="28"/>
          <w:lang w:val="x-none" w:eastAsia="ar-SA"/>
        </w:rPr>
      </w:pPr>
      <w:r w:rsidRPr="00651B68">
        <w:rPr>
          <w:rFonts w:eastAsia="Times New Roman" w:cs="Times New Roman"/>
          <w:b/>
          <w:bCs/>
          <w:szCs w:val="28"/>
          <w:lang w:val="x-none" w:eastAsia="ar-SA"/>
        </w:rPr>
        <w:t>Статья 1</w:t>
      </w:r>
    </w:p>
    <w:p w:rsidR="009F5BE9" w:rsidRPr="00C90E74" w:rsidRDefault="009F5BE9" w:rsidP="009B44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90E74" w:rsidRPr="00C90E74" w:rsidRDefault="00C90E74" w:rsidP="0045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0E74">
        <w:rPr>
          <w:rFonts w:cs="Times New Roman"/>
          <w:szCs w:val="28"/>
        </w:rPr>
        <w:t xml:space="preserve">Внести к </w:t>
      </w:r>
      <w:hyperlink r:id="rId8" w:history="1">
        <w:r w:rsidRPr="00C90E74">
          <w:rPr>
            <w:rFonts w:cs="Times New Roman"/>
            <w:szCs w:val="28"/>
          </w:rPr>
          <w:t>Конституции</w:t>
        </w:r>
      </w:hyperlink>
      <w:r w:rsidRPr="00C90E74">
        <w:rPr>
          <w:rFonts w:cs="Times New Roman"/>
          <w:szCs w:val="28"/>
        </w:rPr>
        <w:t xml:space="preserve"> Удмуртской Республики (</w:t>
      </w:r>
      <w:r w:rsidR="0045323C">
        <w:rPr>
          <w:rFonts w:cs="Times New Roman"/>
          <w:szCs w:val="28"/>
        </w:rPr>
        <w:t>Известия Удмуртской Республики, 1994, 21 декабря; 2000, 22 апреля, 8 декабря; 2002, 27 февраля</w:t>
      </w:r>
      <w:r w:rsidR="001A06DB">
        <w:rPr>
          <w:rFonts w:cs="Times New Roman"/>
          <w:szCs w:val="28"/>
        </w:rPr>
        <w:t>, 17 сентября; 2003, 22 октября</w:t>
      </w:r>
      <w:r w:rsidR="0045323C">
        <w:rPr>
          <w:rFonts w:cs="Times New Roman"/>
          <w:szCs w:val="28"/>
        </w:rPr>
        <w:t xml:space="preserve">; 2006, 31 января; 2007, 5 декабря; 2009, </w:t>
      </w:r>
      <w:r w:rsidR="001A06DB">
        <w:rPr>
          <w:rFonts w:cs="Times New Roman"/>
          <w:szCs w:val="28"/>
        </w:rPr>
        <w:t xml:space="preserve">          </w:t>
      </w:r>
      <w:r w:rsidR="0045323C">
        <w:rPr>
          <w:rFonts w:cs="Times New Roman"/>
          <w:szCs w:val="28"/>
        </w:rPr>
        <w:t>20 октября; 2010, 14 мая; 2011, 20 мая; 2012, 7 июня</w:t>
      </w:r>
      <w:r w:rsidR="001A06DB">
        <w:rPr>
          <w:rFonts w:cs="Times New Roman"/>
          <w:szCs w:val="28"/>
        </w:rPr>
        <w:t xml:space="preserve">; </w:t>
      </w:r>
      <w:r w:rsidR="001A06DB">
        <w:rPr>
          <w:rFonts w:cs="Times New Roman"/>
          <w:szCs w:val="28"/>
        </w:rPr>
        <w:t>Официальный сайт Главы Удмуртской Республики и Правительства Удмуртской Республики (www.udmurt.ru),</w:t>
      </w:r>
      <w:r w:rsidR="001A06DB">
        <w:rPr>
          <w:rFonts w:cs="Times New Roman"/>
          <w:szCs w:val="28"/>
        </w:rPr>
        <w:t xml:space="preserve"> 2015, 15 октября, № </w:t>
      </w:r>
      <w:r w:rsidR="001A06DB">
        <w:t>01151020152092</w:t>
      </w:r>
      <w:r w:rsidRPr="00C90E74">
        <w:rPr>
          <w:rFonts w:cs="Times New Roman"/>
          <w:szCs w:val="28"/>
        </w:rPr>
        <w:t>) следующие поправки:</w:t>
      </w:r>
    </w:p>
    <w:p w:rsidR="004B6457" w:rsidRDefault="00C90E74" w:rsidP="009B445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A0442C">
        <w:rPr>
          <w:rFonts w:eastAsia="Times New Roman" w:cs="Times New Roman"/>
          <w:szCs w:val="28"/>
          <w:lang w:eastAsia="ru-RU"/>
        </w:rPr>
        <w:t>статью 30 изложить в следующей редакции:</w:t>
      </w:r>
    </w:p>
    <w:p w:rsidR="00A0442C" w:rsidRDefault="00A0442C" w:rsidP="009B445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0442C">
        <w:rPr>
          <w:rFonts w:eastAsia="Times New Roman" w:cs="Times New Roman"/>
          <w:b/>
          <w:szCs w:val="28"/>
          <w:lang w:eastAsia="ru-RU"/>
        </w:rPr>
        <w:t>Статья 30</w:t>
      </w:r>
    </w:p>
    <w:p w:rsidR="00A0442C" w:rsidRPr="00A0442C" w:rsidRDefault="00A0442C" w:rsidP="009B445B">
      <w:pPr>
        <w:widowControl w:val="0"/>
        <w:suppressAutoHyphens/>
        <w:autoSpaceDE w:val="0"/>
        <w:spacing w:after="0" w:line="0" w:lineRule="atLeast"/>
        <w:ind w:firstLine="709"/>
        <w:jc w:val="both"/>
      </w:pPr>
    </w:p>
    <w:p w:rsidR="00A0442C" w:rsidRDefault="00A0442C" w:rsidP="009B445B">
      <w:pPr>
        <w:widowControl w:val="0"/>
        <w:suppressAutoHyphens/>
        <w:autoSpaceDE w:val="0"/>
        <w:spacing w:after="0" w:line="0" w:lineRule="atLeast"/>
        <w:ind w:firstLine="709"/>
        <w:jc w:val="both"/>
      </w:pPr>
      <w:r w:rsidRPr="00A0442C">
        <w:t xml:space="preserve">Административно-территориальное устройство Удмуртской Республики и порядок его изменения устанавливается </w:t>
      </w:r>
      <w:hyperlink r:id="rId9" w:history="1">
        <w:r w:rsidRPr="00A0442C">
          <w:rPr>
            <w:rStyle w:val="ab"/>
            <w:color w:val="auto"/>
            <w:u w:val="none"/>
          </w:rPr>
          <w:t>законом</w:t>
        </w:r>
      </w:hyperlink>
      <w:r w:rsidRPr="00A0442C">
        <w:t xml:space="preserve"> Удмуртской Республики</w:t>
      </w:r>
      <w:proofErr w:type="gramStart"/>
      <w:r w:rsidRPr="00A0442C">
        <w:t>.</w:t>
      </w:r>
      <w:r>
        <w:t>»;</w:t>
      </w:r>
      <w:proofErr w:type="gramEnd"/>
    </w:p>
    <w:p w:rsidR="007275F4" w:rsidRDefault="00A0442C" w:rsidP="009B445B">
      <w:pPr>
        <w:spacing w:after="0" w:line="0" w:lineRule="atLeast"/>
        <w:ind w:firstLine="709"/>
        <w:jc w:val="both"/>
      </w:pPr>
      <w:r w:rsidRPr="00F21D77">
        <w:t xml:space="preserve">2) </w:t>
      </w:r>
      <w:r w:rsidR="007275F4">
        <w:t>в статье 36:</w:t>
      </w:r>
    </w:p>
    <w:p w:rsidR="001E16DB" w:rsidRDefault="007275F4" w:rsidP="009B445B">
      <w:pPr>
        <w:spacing w:after="0" w:line="0" w:lineRule="atLeast"/>
        <w:ind w:firstLine="709"/>
        <w:jc w:val="both"/>
      </w:pPr>
      <w:r>
        <w:t xml:space="preserve">а) </w:t>
      </w:r>
      <w:r w:rsidR="001E16DB">
        <w:t>в части 1:</w:t>
      </w:r>
    </w:p>
    <w:p w:rsidR="001E16DB" w:rsidRDefault="00A11368" w:rsidP="009B445B">
      <w:pPr>
        <w:spacing w:after="0" w:line="0" w:lineRule="atLeast"/>
        <w:ind w:firstLine="709"/>
        <w:jc w:val="both"/>
      </w:pPr>
      <w:r>
        <w:t>дополнить пунктом 6</w:t>
      </w:r>
      <w:r w:rsidR="001E16DB">
        <w:t>.1 следующего содержания:</w:t>
      </w:r>
    </w:p>
    <w:p w:rsidR="001E16DB" w:rsidRDefault="00A11368" w:rsidP="009B445B">
      <w:pPr>
        <w:spacing w:after="0" w:line="0" w:lineRule="atLeast"/>
        <w:ind w:firstLine="709"/>
        <w:jc w:val="both"/>
      </w:pPr>
      <w:r>
        <w:t>«6</w:t>
      </w:r>
      <w:r w:rsidR="001E16DB">
        <w:t>.1) утверждение порядка осуществления стратегического планирования в Удмуртск</w:t>
      </w:r>
      <w:r>
        <w:t>ой Республике в соответствии с ф</w:t>
      </w:r>
      <w:r w:rsidR="001E16DB">
        <w:t>едеральным законом</w:t>
      </w:r>
      <w:proofErr w:type="gramStart"/>
      <w:r w:rsidR="001E16DB">
        <w:t>;»</w:t>
      </w:r>
      <w:proofErr w:type="gramEnd"/>
      <w:r w:rsidR="001E16DB">
        <w:t>;</w:t>
      </w:r>
    </w:p>
    <w:p w:rsidR="00F21D77" w:rsidRPr="00F21D77" w:rsidRDefault="00F21D77" w:rsidP="009B445B">
      <w:pPr>
        <w:spacing w:after="0" w:line="0" w:lineRule="atLeast"/>
        <w:ind w:firstLine="709"/>
        <w:jc w:val="both"/>
      </w:pPr>
      <w:r w:rsidRPr="00F21D77">
        <w:t>дополнить пунктом 22.1 следующего содержания:</w:t>
      </w:r>
    </w:p>
    <w:p w:rsidR="00F21D77" w:rsidRDefault="00F21D77" w:rsidP="009B445B">
      <w:pPr>
        <w:spacing w:after="0" w:line="0" w:lineRule="atLeast"/>
        <w:ind w:firstLine="709"/>
        <w:jc w:val="both"/>
      </w:pPr>
      <w:r w:rsidRPr="00F21D77">
        <w:t xml:space="preserve">22.1) </w:t>
      </w:r>
      <w:r w:rsidR="00A11368">
        <w:t>согласование</w:t>
      </w:r>
      <w:r w:rsidRPr="00F21D77">
        <w:t xml:space="preserve"> представления Генерального прокурора Российской Федерации о назначении на должность прокурора Удмуртской Республики</w:t>
      </w:r>
      <w:proofErr w:type="gramStart"/>
      <w:r w:rsidRPr="00F21D77">
        <w:t>;</w:t>
      </w:r>
      <w:r>
        <w:t>»</w:t>
      </w:r>
      <w:proofErr w:type="gramEnd"/>
      <w:r>
        <w:t>;</w:t>
      </w:r>
    </w:p>
    <w:p w:rsidR="00A11368" w:rsidRDefault="007275F4" w:rsidP="009B445B">
      <w:pPr>
        <w:spacing w:after="0" w:line="0" w:lineRule="atLeast"/>
        <w:ind w:firstLine="709"/>
        <w:jc w:val="both"/>
      </w:pPr>
      <w:r>
        <w:t xml:space="preserve">б) часть 3 </w:t>
      </w:r>
      <w:r w:rsidR="00A11368">
        <w:t>п</w:t>
      </w:r>
      <w:r w:rsidR="00B8539C">
        <w:t>осле цифры «6,» дополнить цифрами</w:t>
      </w:r>
      <w:r w:rsidR="00A11368">
        <w:t xml:space="preserve"> «6</w:t>
      </w:r>
      <w:r w:rsidR="001E16DB">
        <w:t>.1</w:t>
      </w:r>
      <w:r w:rsidR="00CC248C">
        <w:t>,</w:t>
      </w:r>
      <w:r w:rsidR="00A11368">
        <w:t>»;</w:t>
      </w:r>
    </w:p>
    <w:p w:rsidR="007275F4" w:rsidRDefault="00DA6DFC" w:rsidP="009B445B">
      <w:pPr>
        <w:spacing w:after="0" w:line="0" w:lineRule="atLeast"/>
        <w:ind w:firstLine="709"/>
        <w:jc w:val="both"/>
      </w:pPr>
      <w:r>
        <w:t xml:space="preserve">в) </w:t>
      </w:r>
      <w:r w:rsidR="00B8539C">
        <w:t>часть 4 после цифр</w:t>
      </w:r>
      <w:r>
        <w:t xml:space="preserve"> «22</w:t>
      </w:r>
      <w:r w:rsidR="00B8539C">
        <w:t>,» дополнить цифрами</w:t>
      </w:r>
      <w:r w:rsidR="007275F4">
        <w:t xml:space="preserve"> «22.1,»;</w:t>
      </w:r>
    </w:p>
    <w:p w:rsidR="00CA7119" w:rsidRDefault="00786A20" w:rsidP="009B445B">
      <w:pPr>
        <w:spacing w:after="0" w:line="0" w:lineRule="atLeast"/>
        <w:ind w:firstLine="709"/>
        <w:jc w:val="both"/>
      </w:pPr>
      <w:r w:rsidRPr="00786A20">
        <w:t xml:space="preserve">3) </w:t>
      </w:r>
      <w:r w:rsidR="00CA7119">
        <w:t>пункт 6 части 2 статьи 40 дополнить словами «и Регламентом Государственного Совета Удмуртской Республики»;</w:t>
      </w:r>
    </w:p>
    <w:p w:rsidR="00CA7119" w:rsidRPr="00243AAF" w:rsidRDefault="00CA7119" w:rsidP="009B445B">
      <w:pPr>
        <w:spacing w:after="0" w:line="0" w:lineRule="atLeast"/>
        <w:ind w:firstLine="709"/>
        <w:jc w:val="both"/>
      </w:pPr>
      <w:r w:rsidRPr="00243AAF">
        <w:lastRenderedPageBreak/>
        <w:t>4) част</w:t>
      </w:r>
      <w:r w:rsidR="001A06DB">
        <w:t>ь 1 статьи 41 дополнить словами</w:t>
      </w:r>
      <w:r w:rsidRPr="00243AAF">
        <w:t xml:space="preserve"> «</w:t>
      </w:r>
      <w:r w:rsidR="004D4D54" w:rsidRPr="00243AAF">
        <w:t xml:space="preserve">в соответствии с </w:t>
      </w:r>
      <w:r w:rsidR="00DA6DFC" w:rsidRPr="00243AAF">
        <w:t xml:space="preserve">законами Удмуртской Республики и </w:t>
      </w:r>
      <w:r w:rsidR="004D4D54" w:rsidRPr="00243AAF">
        <w:t>Регламентом Государственного Совета Удмуртской Республики»;</w:t>
      </w:r>
    </w:p>
    <w:p w:rsidR="00366FA0" w:rsidRDefault="00714191" w:rsidP="009B445B">
      <w:pPr>
        <w:spacing w:after="0" w:line="0" w:lineRule="atLeast"/>
        <w:ind w:firstLine="709"/>
        <w:jc w:val="both"/>
      </w:pPr>
      <w:r>
        <w:t xml:space="preserve">5) </w:t>
      </w:r>
      <w:r w:rsidR="00366FA0">
        <w:t>в статье</w:t>
      </w:r>
      <w:r>
        <w:t xml:space="preserve"> 47</w:t>
      </w:r>
      <w:r w:rsidR="00366FA0">
        <w:t>:</w:t>
      </w:r>
    </w:p>
    <w:p w:rsidR="00714191" w:rsidRDefault="00714191" w:rsidP="009B445B">
      <w:pPr>
        <w:spacing w:after="0" w:line="0" w:lineRule="atLeast"/>
        <w:ind w:firstLine="709"/>
        <w:jc w:val="both"/>
      </w:pPr>
      <w:r>
        <w:t xml:space="preserve"> </w:t>
      </w:r>
      <w:r w:rsidR="00366FA0">
        <w:t xml:space="preserve">а) </w:t>
      </w:r>
      <w:r>
        <w:t>дополнить пунктом 4.2 следующего содержания:</w:t>
      </w:r>
    </w:p>
    <w:p w:rsidR="00996C52" w:rsidRDefault="00714191" w:rsidP="00996C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«4.2) </w:t>
      </w:r>
      <w:r w:rsidR="00996C52">
        <w:rPr>
          <w:rFonts w:cs="Times New Roman"/>
          <w:szCs w:val="28"/>
        </w:rPr>
        <w:t xml:space="preserve">представляет Государственному Совету Удмуртской Республики </w:t>
      </w:r>
      <w:r w:rsidR="00996C52">
        <w:t>сводный годовой доклад о ходе реализации и об оценке эффективности государственных программ Удмуртской Республики, ежегодные отчёты о ходе исполнения плана мероприятий по реализации стратегии социально-экономического развития Удмуртской Республики</w:t>
      </w:r>
      <w:proofErr w:type="gramStart"/>
      <w:r w:rsidR="00996C52">
        <w:t>;»</w:t>
      </w:r>
      <w:proofErr w:type="gramEnd"/>
      <w:r w:rsidR="00996C52">
        <w:t>;</w:t>
      </w:r>
    </w:p>
    <w:p w:rsidR="00366FA0" w:rsidRDefault="00366FA0" w:rsidP="00996C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CB4D29">
        <w:t>дополнить пунктом 13.1 следующего содержания:</w:t>
      </w:r>
    </w:p>
    <w:p w:rsidR="00CB4D29" w:rsidRDefault="00CB4D29" w:rsidP="00996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«13.1) согласовывает представление</w:t>
      </w:r>
      <w:r w:rsidRPr="00F21D77">
        <w:t xml:space="preserve"> Генерального прокурора Российской Федерации о назначении на должность прокурора Удмуртской Республики</w:t>
      </w:r>
      <w:proofErr w:type="gramStart"/>
      <w:r w:rsidRPr="00F21D77">
        <w:t>;</w:t>
      </w:r>
      <w:r>
        <w:t>»</w:t>
      </w:r>
      <w:proofErr w:type="gramEnd"/>
      <w:r>
        <w:t>;</w:t>
      </w:r>
    </w:p>
    <w:p w:rsidR="00F21D77" w:rsidRPr="00786A20" w:rsidRDefault="00996C52" w:rsidP="009B445B">
      <w:pPr>
        <w:spacing w:after="0" w:line="0" w:lineRule="atLeast"/>
        <w:ind w:firstLine="709"/>
        <w:jc w:val="both"/>
      </w:pPr>
      <w:r>
        <w:t>6</w:t>
      </w:r>
      <w:r w:rsidR="009B445B">
        <w:t xml:space="preserve">) </w:t>
      </w:r>
      <w:r w:rsidR="00786A20" w:rsidRPr="00786A20">
        <w:t xml:space="preserve">статью 51 дополнить </w:t>
      </w:r>
      <w:r w:rsidR="007275F4">
        <w:t>частью</w:t>
      </w:r>
      <w:r w:rsidR="00786A20" w:rsidRPr="00786A20">
        <w:t xml:space="preserve"> 9.1 следующего содержания:</w:t>
      </w:r>
    </w:p>
    <w:p w:rsidR="00786A20" w:rsidRDefault="00786A20" w:rsidP="009B445B">
      <w:pPr>
        <w:spacing w:after="0" w:line="0" w:lineRule="atLeast"/>
        <w:ind w:firstLine="709"/>
        <w:jc w:val="both"/>
      </w:pPr>
      <w:r w:rsidRPr="00786A20">
        <w:t xml:space="preserve">«9.1. </w:t>
      </w:r>
      <w:proofErr w:type="gramStart"/>
      <w:r w:rsidRPr="00786A20">
        <w:t>На временно исполняющего обязанности Главы Удмуртской Р</w:t>
      </w:r>
      <w:r>
        <w:t>еспублики распространяются с учё</w:t>
      </w:r>
      <w:r w:rsidRPr="00786A20">
        <w:t>том особенностей, предусмотренных</w:t>
      </w:r>
      <w:r>
        <w:t xml:space="preserve"> </w:t>
      </w:r>
      <w:r w:rsidR="00DA6DFC">
        <w:t>федеральным законом</w:t>
      </w:r>
      <w:r w:rsidRPr="00786A20">
        <w:t xml:space="preserve">, обязанности, ограничения и запреты, установленные нормативными правовыми актами Российской Федерации для </w:t>
      </w:r>
      <w:r w:rsidR="00DA6DFC">
        <w:t>Главы Удмуртской Республики</w:t>
      </w:r>
      <w:r w:rsidRPr="00786A20">
        <w:t xml:space="preserve"> в целях противодействия коррупции.</w:t>
      </w:r>
      <w:r>
        <w:t>»;</w:t>
      </w:r>
      <w:proofErr w:type="gramEnd"/>
    </w:p>
    <w:p w:rsidR="00232DB5" w:rsidRDefault="00996C52" w:rsidP="00714191">
      <w:pPr>
        <w:spacing w:after="0" w:line="0" w:lineRule="atLeast"/>
        <w:ind w:firstLine="709"/>
        <w:jc w:val="both"/>
      </w:pPr>
      <w:r>
        <w:t>7</w:t>
      </w:r>
      <w:r w:rsidR="0019328C">
        <w:t xml:space="preserve">) </w:t>
      </w:r>
      <w:r w:rsidR="00714191">
        <w:t xml:space="preserve">часть 2 статьи 54 </w:t>
      </w:r>
      <w:r w:rsidR="0048383C">
        <w:t>дополнить пунктами</w:t>
      </w:r>
      <w:r w:rsidR="00232DB5">
        <w:t xml:space="preserve"> 2.1</w:t>
      </w:r>
      <w:r w:rsidR="0048383C">
        <w:t xml:space="preserve"> и 2.2</w:t>
      </w:r>
      <w:r w:rsidR="00232DB5">
        <w:t xml:space="preserve"> следующего содержания:</w:t>
      </w:r>
    </w:p>
    <w:p w:rsidR="0048383C" w:rsidRDefault="00232DB5" w:rsidP="0048383C">
      <w:pPr>
        <w:spacing w:after="0" w:line="0" w:lineRule="atLeast"/>
        <w:ind w:firstLine="709"/>
        <w:jc w:val="both"/>
      </w:pPr>
      <w:r>
        <w:t>«2.1) определяет порядок разработки и корректировки документов стратегического планирования, находящихся в ведении Правительства Удмуртской Республики, и утверждает (одобряет) такие документы;</w:t>
      </w:r>
    </w:p>
    <w:p w:rsidR="0048383C" w:rsidRPr="00232DB5" w:rsidRDefault="0048383C" w:rsidP="0048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2.2) </w:t>
      </w:r>
      <w:r w:rsidR="00714191">
        <w:t>готовит</w:t>
      </w:r>
      <w:r>
        <w:t xml:space="preserve"> ежегодные отчёты о результатах деятельности Правительства Удмуртской Республики, сводный годовой доклад о ходе реализации и об оценке эффективности государственных программ Удмуртской Республики, ежегодные отчёты о ходе исполнения плана мероприятий по реализации стратегии социально-экономического развития Удмуртской Респу</w:t>
      </w:r>
      <w:r w:rsidR="00714191">
        <w:t>блики для представления их Главой</w:t>
      </w:r>
      <w:r>
        <w:t xml:space="preserve"> Удмуртской Республики в Государственный Совет Удмуртской Республики</w:t>
      </w:r>
      <w:proofErr w:type="gramStart"/>
      <w:r>
        <w:t>;»</w:t>
      </w:r>
      <w:proofErr w:type="gramEnd"/>
      <w:r>
        <w:t>;</w:t>
      </w:r>
    </w:p>
    <w:p w:rsidR="00786A20" w:rsidRDefault="00996C52" w:rsidP="009B445B">
      <w:pPr>
        <w:spacing w:after="0" w:line="0" w:lineRule="atLeast"/>
        <w:ind w:firstLine="709"/>
        <w:jc w:val="both"/>
      </w:pPr>
      <w:r>
        <w:t>8</w:t>
      </w:r>
      <w:r w:rsidR="00786A20">
        <w:t xml:space="preserve">) </w:t>
      </w:r>
      <w:r w:rsidR="009B445B">
        <w:t>статью 60 изложить в следующей редакции:</w:t>
      </w:r>
    </w:p>
    <w:p w:rsidR="009B445B" w:rsidRDefault="009B445B" w:rsidP="009B445B">
      <w:pPr>
        <w:spacing w:after="0" w:line="0" w:lineRule="atLeast"/>
        <w:ind w:firstLine="709"/>
        <w:jc w:val="both"/>
      </w:pPr>
      <w:r>
        <w:t>«</w:t>
      </w:r>
      <w:r w:rsidRPr="009B445B">
        <w:rPr>
          <w:b/>
        </w:rPr>
        <w:t>Статья 60</w:t>
      </w:r>
    </w:p>
    <w:p w:rsidR="009B445B" w:rsidRPr="009B445B" w:rsidRDefault="009B445B" w:rsidP="009B445B">
      <w:pPr>
        <w:spacing w:after="0" w:line="0" w:lineRule="atLeast"/>
        <w:ind w:firstLine="709"/>
        <w:jc w:val="both"/>
      </w:pPr>
    </w:p>
    <w:p w:rsidR="009B445B" w:rsidRPr="009B445B" w:rsidRDefault="00714191" w:rsidP="00714191">
      <w:pPr>
        <w:spacing w:after="0" w:line="0" w:lineRule="atLeast"/>
        <w:ind w:firstLine="709"/>
        <w:jc w:val="both"/>
      </w:pPr>
      <w:r>
        <w:t>В соответствии с федеральным законом п</w:t>
      </w:r>
      <w:r w:rsidR="009B445B" w:rsidRPr="009B445B">
        <w:t>рокурор Удмуртской Республики назначается Президентом Российской Федерации по представлению Генерального прокурора Российской Федерации, согласованному с Государственным Советом Удмуртской Республики и Главой Удмуртско</w:t>
      </w:r>
      <w:r>
        <w:t>й Республики. Порядок согласования представления Генерального прокурора Российской Федерации о назначении на должность прокурора Удмуртской Республики устанавливается законами Удмуртской Республики</w:t>
      </w:r>
      <w:proofErr w:type="gramStart"/>
      <w:r w:rsidR="009B445B" w:rsidRPr="009B445B">
        <w:t>.</w:t>
      </w:r>
      <w:r w:rsidR="009B445B">
        <w:t>».</w:t>
      </w:r>
      <w:proofErr w:type="gramEnd"/>
    </w:p>
    <w:p w:rsidR="00CB4D29" w:rsidRDefault="00CB4D29" w:rsidP="00CB4D29">
      <w:pPr>
        <w:widowControl w:val="0"/>
        <w:suppressAutoHyphens/>
        <w:autoSpaceDE w:val="0"/>
        <w:spacing w:after="0" w:line="0" w:lineRule="atLeast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9F5BE9" w:rsidRPr="009F5BE9" w:rsidRDefault="009F5BE9" w:rsidP="009B445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F5BE9">
        <w:rPr>
          <w:rFonts w:eastAsia="Times New Roman" w:cs="Times New Roman"/>
          <w:b/>
          <w:szCs w:val="28"/>
          <w:lang w:eastAsia="ru-RU"/>
        </w:rPr>
        <w:t>Статья 2</w:t>
      </w:r>
    </w:p>
    <w:p w:rsidR="009F5BE9" w:rsidRPr="009F5BE9" w:rsidRDefault="009F5BE9" w:rsidP="009B445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F5BE9" w:rsidRPr="009F5BE9" w:rsidRDefault="009F5BE9" w:rsidP="009B445B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5BE9">
        <w:rPr>
          <w:rFonts w:eastAsia="Times New Roman" w:cs="Times New Roman"/>
          <w:szCs w:val="28"/>
          <w:lang w:eastAsia="ru-RU"/>
        </w:rPr>
        <w:t xml:space="preserve">Настоящий Закон вступает в силу </w:t>
      </w:r>
      <w:r w:rsidR="00511430">
        <w:rPr>
          <w:rFonts w:eastAsia="Times New Roman" w:cs="Times New Roman"/>
          <w:szCs w:val="28"/>
          <w:lang w:eastAsia="ru-RU"/>
        </w:rPr>
        <w:t xml:space="preserve">через десять дней </w:t>
      </w:r>
      <w:r w:rsidRPr="009F5BE9">
        <w:rPr>
          <w:rFonts w:eastAsia="Times New Roman" w:cs="Times New Roman"/>
          <w:szCs w:val="28"/>
          <w:lang w:eastAsia="ru-RU"/>
        </w:rPr>
        <w:t>после его официального опубликования.</w:t>
      </w:r>
    </w:p>
    <w:p w:rsidR="00144DEC" w:rsidRDefault="00144DEC" w:rsidP="009B445B">
      <w:pPr>
        <w:spacing w:after="0" w:line="0" w:lineRule="atLeast"/>
        <w:jc w:val="both"/>
        <w:rPr>
          <w:szCs w:val="28"/>
        </w:rPr>
      </w:pPr>
    </w:p>
    <w:p w:rsidR="00144DEC" w:rsidRDefault="00144DEC" w:rsidP="009B445B">
      <w:pPr>
        <w:spacing w:after="0" w:line="0" w:lineRule="atLeast"/>
        <w:jc w:val="both"/>
        <w:rPr>
          <w:szCs w:val="28"/>
        </w:rPr>
      </w:pPr>
    </w:p>
    <w:p w:rsidR="00DE2115" w:rsidRDefault="00DE2115" w:rsidP="009B445B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Глава</w:t>
      </w:r>
    </w:p>
    <w:p w:rsidR="004A2CC2" w:rsidRPr="004A2CC2" w:rsidRDefault="004A2CC2" w:rsidP="004A2CC2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 xml:space="preserve">Удмуртской Республики                                                   </w:t>
      </w:r>
      <w:r w:rsidR="00DE2115">
        <w:rPr>
          <w:rFonts w:cs="Times New Roman"/>
          <w:szCs w:val="28"/>
        </w:rPr>
        <w:t xml:space="preserve">            </w:t>
      </w:r>
      <w:r w:rsidRPr="004A2CC2">
        <w:rPr>
          <w:rFonts w:cs="Times New Roman"/>
          <w:szCs w:val="28"/>
        </w:rPr>
        <w:t xml:space="preserve">     </w:t>
      </w:r>
      <w:proofErr w:type="spellStart"/>
      <w:r w:rsidRPr="004A2CC2">
        <w:rPr>
          <w:rFonts w:cs="Times New Roman"/>
          <w:szCs w:val="28"/>
        </w:rPr>
        <w:t>А.В.Бречалов</w:t>
      </w:r>
      <w:proofErr w:type="spellEnd"/>
    </w:p>
    <w:p w:rsidR="004A2CC2" w:rsidRPr="004A2CC2" w:rsidRDefault="004A2CC2" w:rsidP="004A2CC2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A2CC2" w:rsidRPr="004A2CC2" w:rsidRDefault="004A2CC2" w:rsidP="004A2CC2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A2CC2" w:rsidRPr="004A2CC2" w:rsidRDefault="004A2CC2" w:rsidP="004A2CC2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A2CC2">
        <w:rPr>
          <w:rFonts w:ascii="Times New Roman" w:hAnsi="Times New Roman" w:cs="Times New Roman"/>
          <w:b w:val="0"/>
          <w:sz w:val="28"/>
          <w:szCs w:val="28"/>
        </w:rPr>
        <w:t>г. Ижевск</w:t>
      </w:r>
    </w:p>
    <w:p w:rsidR="004A2CC2" w:rsidRPr="004A2CC2" w:rsidRDefault="004A2CC2" w:rsidP="004A2CC2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A2CC2" w:rsidRPr="004A2CC2" w:rsidRDefault="004A2CC2" w:rsidP="004A2CC2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A2CC2" w:rsidRPr="004A2CC2" w:rsidRDefault="004A2CC2" w:rsidP="004A2CC2">
      <w:pPr>
        <w:pStyle w:val="ae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r w:rsidRPr="004A2CC2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4A2CC2" w:rsidRDefault="00362980" w:rsidP="004A2CC2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Депутаты Государственного Совета</w:t>
      </w:r>
    </w:p>
    <w:p w:rsidR="00362980" w:rsidRPr="004A2CC2" w:rsidRDefault="00362980" w:rsidP="004A2CC2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Удмуртской Республики шестого созыва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2.__________________________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3.__________________________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4.__________________________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5.__________________________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6.__________________________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7.__________________________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8.__________________________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9.__________________________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10.__________________________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11.__________________________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12.__________________________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13.__________________________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Cs w:val="28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14.__________________________ (__________________________);</w:t>
      </w:r>
    </w:p>
    <w:p w:rsid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E65C08" w:rsidRDefault="00E65C08" w:rsidP="00E65C08">
      <w:pPr>
        <w:jc w:val="both"/>
        <w:rPr>
          <w:sz w:val="20"/>
          <w:szCs w:val="20"/>
        </w:rPr>
      </w:pPr>
    </w:p>
    <w:p w:rsidR="00E65C08" w:rsidRDefault="00E65C08" w:rsidP="00E65C08">
      <w:pPr>
        <w:jc w:val="both"/>
        <w:rPr>
          <w:szCs w:val="28"/>
        </w:rPr>
      </w:pPr>
      <w:r>
        <w:rPr>
          <w:szCs w:val="28"/>
        </w:rPr>
        <w:t>15.__________________________ (__________________________).</w:t>
      </w:r>
    </w:p>
    <w:p w:rsidR="007F55A0" w:rsidRPr="00E65C08" w:rsidRDefault="00E65C08" w:rsidP="00E65C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sectPr w:rsidR="007F55A0" w:rsidRPr="00E65C08" w:rsidSect="004B6457">
      <w:headerReference w:type="default" r:id="rId10"/>
      <w:pgSz w:w="11906" w:h="16838"/>
      <w:pgMar w:top="1134" w:right="851" w:bottom="1418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39" w:rsidRDefault="00B30D39">
      <w:pPr>
        <w:spacing w:after="0" w:line="240" w:lineRule="auto"/>
      </w:pPr>
      <w:r>
        <w:separator/>
      </w:r>
    </w:p>
  </w:endnote>
  <w:endnote w:type="continuationSeparator" w:id="0">
    <w:p w:rsidR="00B30D39" w:rsidRDefault="00B3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39" w:rsidRDefault="00B30D39">
      <w:pPr>
        <w:spacing w:after="0" w:line="240" w:lineRule="auto"/>
      </w:pPr>
      <w:r>
        <w:separator/>
      </w:r>
    </w:p>
  </w:footnote>
  <w:footnote w:type="continuationSeparator" w:id="0">
    <w:p w:rsidR="00B30D39" w:rsidRDefault="00B3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E" w:rsidRPr="002745D2" w:rsidRDefault="00E8073C" w:rsidP="002745D2">
    <w:pPr>
      <w:pStyle w:val="a4"/>
      <w:jc w:val="center"/>
      <w:rPr>
        <w:sz w:val="22"/>
      </w:rPr>
    </w:pPr>
    <w:r w:rsidRPr="0065699C">
      <w:rPr>
        <w:sz w:val="22"/>
      </w:rPr>
      <w:fldChar w:fldCharType="begin"/>
    </w:r>
    <w:r w:rsidRPr="0065699C">
      <w:rPr>
        <w:sz w:val="22"/>
      </w:rPr>
      <w:instrText xml:space="preserve"> PAGE   \* MERGEFORMAT </w:instrText>
    </w:r>
    <w:r w:rsidRPr="0065699C">
      <w:rPr>
        <w:sz w:val="22"/>
      </w:rPr>
      <w:fldChar w:fldCharType="separate"/>
    </w:r>
    <w:r w:rsidR="003101F0">
      <w:rPr>
        <w:noProof/>
        <w:sz w:val="22"/>
      </w:rPr>
      <w:t>2</w:t>
    </w:r>
    <w:r w:rsidRPr="0065699C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7"/>
    <w:rsid w:val="00062777"/>
    <w:rsid w:val="000F316A"/>
    <w:rsid w:val="00144DEC"/>
    <w:rsid w:val="00170D82"/>
    <w:rsid w:val="0019328C"/>
    <w:rsid w:val="001A06DB"/>
    <w:rsid w:val="001B62E0"/>
    <w:rsid w:val="001E16DB"/>
    <w:rsid w:val="001E7DAB"/>
    <w:rsid w:val="00221955"/>
    <w:rsid w:val="00232DB5"/>
    <w:rsid w:val="00243AAF"/>
    <w:rsid w:val="002500C0"/>
    <w:rsid w:val="002745D2"/>
    <w:rsid w:val="002E65F9"/>
    <w:rsid w:val="003101F0"/>
    <w:rsid w:val="00316D3E"/>
    <w:rsid w:val="003606E2"/>
    <w:rsid w:val="00362980"/>
    <w:rsid w:val="00366FA0"/>
    <w:rsid w:val="003A19BC"/>
    <w:rsid w:val="003A2819"/>
    <w:rsid w:val="0045323C"/>
    <w:rsid w:val="0048383C"/>
    <w:rsid w:val="00485D07"/>
    <w:rsid w:val="004A2CC2"/>
    <w:rsid w:val="004B6457"/>
    <w:rsid w:val="004D4D54"/>
    <w:rsid w:val="00511430"/>
    <w:rsid w:val="00581F70"/>
    <w:rsid w:val="005A3975"/>
    <w:rsid w:val="005F50F8"/>
    <w:rsid w:val="006325A2"/>
    <w:rsid w:val="00651B68"/>
    <w:rsid w:val="00680F00"/>
    <w:rsid w:val="00686849"/>
    <w:rsid w:val="006A6C4B"/>
    <w:rsid w:val="006C2FF8"/>
    <w:rsid w:val="006F3A88"/>
    <w:rsid w:val="007033BB"/>
    <w:rsid w:val="00714191"/>
    <w:rsid w:val="007275F4"/>
    <w:rsid w:val="00757538"/>
    <w:rsid w:val="00757BFD"/>
    <w:rsid w:val="00784EE5"/>
    <w:rsid w:val="00786A20"/>
    <w:rsid w:val="007E2A42"/>
    <w:rsid w:val="007E63B3"/>
    <w:rsid w:val="007F55A0"/>
    <w:rsid w:val="007F5A18"/>
    <w:rsid w:val="007F6E1A"/>
    <w:rsid w:val="00902B63"/>
    <w:rsid w:val="00935969"/>
    <w:rsid w:val="00996C52"/>
    <w:rsid w:val="009B445B"/>
    <w:rsid w:val="009F5BE9"/>
    <w:rsid w:val="00A0442C"/>
    <w:rsid w:val="00A07DD8"/>
    <w:rsid w:val="00A11368"/>
    <w:rsid w:val="00A13C73"/>
    <w:rsid w:val="00A52522"/>
    <w:rsid w:val="00A53E29"/>
    <w:rsid w:val="00B03E57"/>
    <w:rsid w:val="00B30D39"/>
    <w:rsid w:val="00B34612"/>
    <w:rsid w:val="00B67F7C"/>
    <w:rsid w:val="00B8539C"/>
    <w:rsid w:val="00B90A14"/>
    <w:rsid w:val="00BB7CB2"/>
    <w:rsid w:val="00BD5DCA"/>
    <w:rsid w:val="00C12DD3"/>
    <w:rsid w:val="00C31846"/>
    <w:rsid w:val="00C67C7F"/>
    <w:rsid w:val="00C85E22"/>
    <w:rsid w:val="00C90E74"/>
    <w:rsid w:val="00CA7119"/>
    <w:rsid w:val="00CB4D29"/>
    <w:rsid w:val="00CC248C"/>
    <w:rsid w:val="00CE00C7"/>
    <w:rsid w:val="00CF62B2"/>
    <w:rsid w:val="00D2159A"/>
    <w:rsid w:val="00D234BE"/>
    <w:rsid w:val="00D34491"/>
    <w:rsid w:val="00D8719E"/>
    <w:rsid w:val="00DA2D2B"/>
    <w:rsid w:val="00DA6DFC"/>
    <w:rsid w:val="00DE2115"/>
    <w:rsid w:val="00E035DD"/>
    <w:rsid w:val="00E64F6A"/>
    <w:rsid w:val="00E65C08"/>
    <w:rsid w:val="00E8073C"/>
    <w:rsid w:val="00EE35CC"/>
    <w:rsid w:val="00F21D77"/>
    <w:rsid w:val="00F23900"/>
    <w:rsid w:val="00F35896"/>
    <w:rsid w:val="00F4378A"/>
    <w:rsid w:val="00F517F0"/>
    <w:rsid w:val="00FA7888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1B62E0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4A2CC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A2CC2"/>
    <w:rPr>
      <w:rFonts w:ascii="Arial" w:eastAsia="Times New Roman" w:hAnsi="Arial" w:cs="Arial"/>
      <w:b/>
      <w:bCs/>
      <w:lang w:eastAsia="ru-RU"/>
    </w:rPr>
  </w:style>
  <w:style w:type="paragraph" w:customStyle="1" w:styleId="ae">
    <w:name w:val="Стиль"/>
    <w:rsid w:val="004A2CC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1B62E0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4A2CC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A2CC2"/>
    <w:rPr>
      <w:rFonts w:ascii="Arial" w:eastAsia="Times New Roman" w:hAnsi="Arial" w:cs="Arial"/>
      <w:b/>
      <w:bCs/>
      <w:lang w:eastAsia="ru-RU"/>
    </w:rPr>
  </w:style>
  <w:style w:type="paragraph" w:customStyle="1" w:styleId="ae">
    <w:name w:val="Стиль"/>
    <w:rsid w:val="004A2CC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2D71AE076A89D81FE332352FD7CDE7D825C559A8535AWFc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BDC78E7A29983EF75A163ED904781F692FB9113C2FC2516507673D28EEEF767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B7DF-9AED-48D2-A052-691F922B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63</cp:revision>
  <cp:lastPrinted>2017-09-28T08:19:00Z</cp:lastPrinted>
  <dcterms:created xsi:type="dcterms:W3CDTF">2017-05-30T11:10:00Z</dcterms:created>
  <dcterms:modified xsi:type="dcterms:W3CDTF">2017-11-16T07:49:00Z</dcterms:modified>
</cp:coreProperties>
</file>