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A25E47" w:rsidRDefault="00A25E47" w:rsidP="00A25E47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A25E47" w:rsidRDefault="00A25E47" w:rsidP="00A25E47">
      <w:pPr>
        <w:ind w:firstLine="851"/>
        <w:jc w:val="center"/>
        <w:rPr>
          <w:rFonts w:eastAsia="Calibri"/>
          <w:lang w:eastAsia="en-US"/>
        </w:rPr>
      </w:pPr>
    </w:p>
    <w:p w:rsidR="00A25E47" w:rsidRDefault="00A25E47" w:rsidP="00A25E47">
      <w:pPr>
        <w:ind w:firstLine="851"/>
        <w:jc w:val="center"/>
        <w:rPr>
          <w:rFonts w:eastAsia="Calibri"/>
          <w:lang w:eastAsia="en-US"/>
        </w:rPr>
      </w:pPr>
    </w:p>
    <w:p w:rsidR="00A25E47" w:rsidRDefault="00A25E47" w:rsidP="00A25E47">
      <w:pPr>
        <w:ind w:firstLine="851"/>
        <w:jc w:val="center"/>
        <w:rPr>
          <w:rFonts w:eastAsia="Calibri"/>
          <w:lang w:eastAsia="en-US"/>
        </w:rPr>
      </w:pPr>
    </w:p>
    <w:p w:rsidR="00A25E47" w:rsidRDefault="00A25E47" w:rsidP="00A25E47">
      <w:pPr>
        <w:ind w:firstLine="851"/>
        <w:jc w:val="center"/>
        <w:rPr>
          <w:rFonts w:eastAsia="Calibri"/>
          <w:lang w:eastAsia="en-US"/>
        </w:rPr>
      </w:pPr>
    </w:p>
    <w:p w:rsidR="00A25E47" w:rsidRDefault="00A25E47" w:rsidP="00A25E47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A25E47" w:rsidRDefault="00A25E47" w:rsidP="00A25E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№ 83</w:t>
      </w:r>
      <w:r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-6зп </w:t>
      </w:r>
    </w:p>
    <w:p w:rsidR="00A25E47" w:rsidRPr="00A25E47" w:rsidRDefault="00A25E47" w:rsidP="00A25E47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A25E47">
        <w:rPr>
          <w:b/>
          <w:bCs/>
          <w:sz w:val="28"/>
          <w:szCs w:val="28"/>
        </w:rPr>
        <w:t xml:space="preserve">«О внесении поправок к Конституции Удмуртской Республики» </w:t>
      </w:r>
    </w:p>
    <w:p w:rsidR="00A25E47" w:rsidRDefault="00A25E47" w:rsidP="00A25E47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A25E47" w:rsidRDefault="00A25E47" w:rsidP="00A25E47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A25E47" w:rsidRDefault="00A25E47" w:rsidP="00A25E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83</w:t>
      </w:r>
      <w:r>
        <w:rPr>
          <w:sz w:val="28"/>
          <w:szCs w:val="28"/>
        </w:rPr>
        <w:t>73</w:t>
      </w:r>
      <w:r>
        <w:rPr>
          <w:sz w:val="28"/>
          <w:szCs w:val="28"/>
        </w:rPr>
        <w:t xml:space="preserve">-6зп </w:t>
      </w:r>
      <w:r w:rsidRPr="00A25E47">
        <w:rPr>
          <w:sz w:val="28"/>
          <w:szCs w:val="28"/>
        </w:rPr>
        <w:t xml:space="preserve">«О внесении поправок к Конституции Удмуртской Республики» </w:t>
      </w:r>
      <w:r>
        <w:rPr>
          <w:sz w:val="28"/>
          <w:szCs w:val="28"/>
        </w:rPr>
        <w:t xml:space="preserve">(далее – проект закона), отмечает, что с юридической точки зрения замечаний и предложений не имеет. </w:t>
      </w:r>
      <w:r>
        <w:rPr>
          <w:bCs/>
          <w:sz w:val="28"/>
          <w:szCs w:val="28"/>
        </w:rPr>
        <w:t xml:space="preserve"> </w:t>
      </w:r>
    </w:p>
    <w:p w:rsidR="00A25E47" w:rsidRDefault="00A25E47" w:rsidP="00A25E47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A25E47" w:rsidRDefault="00A25E47" w:rsidP="00A25E47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18" w:rsidRDefault="00252618">
      <w:r>
        <w:separator/>
      </w:r>
    </w:p>
  </w:endnote>
  <w:endnote w:type="continuationSeparator" w:id="0">
    <w:p w:rsidR="00252618" w:rsidRDefault="002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18" w:rsidRDefault="00252618">
      <w:r>
        <w:separator/>
      </w:r>
    </w:p>
  </w:footnote>
  <w:footnote w:type="continuationSeparator" w:id="0">
    <w:p w:rsidR="00252618" w:rsidRDefault="002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25261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2526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52618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5F0F79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25E47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72C0-9E88-4FAC-B84F-C22C61D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2017-11-17T10:29:00Z</cp:lastPrinted>
  <dcterms:created xsi:type="dcterms:W3CDTF">2014-09-04T05:45:00Z</dcterms:created>
  <dcterms:modified xsi:type="dcterms:W3CDTF">2017-11-17T11:00:00Z</dcterms:modified>
</cp:coreProperties>
</file>