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B7" w:rsidRDefault="00F243B7" w:rsidP="005C606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ФИНАНСОВО-ЭКОНОМИЧЕСКОЕ ОБОСНОВАНИЕ </w:t>
      </w:r>
    </w:p>
    <w:p w:rsidR="00F243B7" w:rsidRDefault="00F243B7" w:rsidP="005C606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243B7" w:rsidRPr="00FE7754" w:rsidRDefault="00F243B7" w:rsidP="005C60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E7754">
        <w:rPr>
          <w:rFonts w:ascii="Times New Roman" w:hAnsi="Times New Roman"/>
          <w:b/>
          <w:sz w:val="28"/>
          <w:szCs w:val="28"/>
        </w:rPr>
        <w:t>к проекту закона Удмуртской Республики</w:t>
      </w:r>
    </w:p>
    <w:p w:rsidR="00F243B7" w:rsidRPr="00FE7754" w:rsidRDefault="00F243B7" w:rsidP="005C60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E7754">
        <w:rPr>
          <w:rFonts w:ascii="Times New Roman" w:hAnsi="Times New Roman"/>
          <w:b/>
          <w:sz w:val="28"/>
          <w:szCs w:val="28"/>
        </w:rPr>
        <w:t xml:space="preserve">«О введении на территории Удмуртской Республики специального </w:t>
      </w:r>
    </w:p>
    <w:p w:rsidR="00F243B7" w:rsidRPr="00FE7754" w:rsidRDefault="00F243B7" w:rsidP="005C60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E7754">
        <w:rPr>
          <w:rFonts w:ascii="Times New Roman" w:hAnsi="Times New Roman"/>
          <w:b/>
          <w:sz w:val="28"/>
          <w:szCs w:val="28"/>
        </w:rPr>
        <w:t>налогового режима «Налог на профессиональный доход»</w:t>
      </w:r>
    </w:p>
    <w:p w:rsidR="00F243B7" w:rsidRPr="000377DD" w:rsidRDefault="00F243B7" w:rsidP="005C606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243B7" w:rsidRPr="000377DD" w:rsidRDefault="00F243B7" w:rsidP="005C606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243B7" w:rsidRPr="000377DD" w:rsidRDefault="00F243B7" w:rsidP="005C6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2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ринятие п</w:t>
      </w:r>
      <w:r w:rsidRPr="00803B25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а</w:t>
      </w:r>
      <w:r w:rsidRPr="00803B25">
        <w:rPr>
          <w:rFonts w:ascii="Times New Roman" w:hAnsi="Times New Roman"/>
          <w:sz w:val="28"/>
          <w:szCs w:val="28"/>
        </w:rPr>
        <w:t xml:space="preserve"> закона Удмуртской Республики «О введении на территории Удмуртской Республики специального налогового режима «Налог на профессиональный доход»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7DD">
        <w:rPr>
          <w:rFonts w:ascii="Times New Roman" w:hAnsi="Times New Roman"/>
          <w:sz w:val="28"/>
          <w:szCs w:val="28"/>
          <w:lang w:eastAsia="ar-SA"/>
        </w:rPr>
        <w:t xml:space="preserve">не потребует </w:t>
      </w:r>
      <w:r>
        <w:rPr>
          <w:rFonts w:ascii="Times New Roman" w:hAnsi="Times New Roman"/>
          <w:sz w:val="28"/>
          <w:szCs w:val="28"/>
          <w:lang w:eastAsia="ar-SA"/>
        </w:rPr>
        <w:t xml:space="preserve">выделения финансовых средств из бюджета Удмуртской Республики, не повлечет изменения финансовых обязательств </w:t>
      </w:r>
      <w:r w:rsidRPr="000377DD">
        <w:rPr>
          <w:rFonts w:ascii="Times New Roman" w:hAnsi="Times New Roman"/>
          <w:sz w:val="28"/>
          <w:szCs w:val="28"/>
          <w:lang w:eastAsia="ar-SA"/>
        </w:rPr>
        <w:t>Удмуртской Республики.</w:t>
      </w:r>
    </w:p>
    <w:p w:rsidR="00F243B7" w:rsidRPr="000377DD" w:rsidRDefault="00F243B7" w:rsidP="005C60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243B7" w:rsidRPr="000377DD" w:rsidRDefault="00F243B7" w:rsidP="005C60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243B7" w:rsidRPr="000377DD" w:rsidRDefault="00F243B7" w:rsidP="005C60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F243B7" w:rsidRPr="004F4C55" w:rsidTr="004F4C55">
        <w:tc>
          <w:tcPr>
            <w:tcW w:w="4927" w:type="dxa"/>
          </w:tcPr>
          <w:p w:rsidR="00F243B7" w:rsidRPr="004F4C55" w:rsidRDefault="00F243B7" w:rsidP="004F4C55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C55">
              <w:rPr>
                <w:rFonts w:ascii="Times New Roman" w:hAnsi="Times New Roman"/>
                <w:sz w:val="28"/>
                <w:szCs w:val="28"/>
              </w:rPr>
              <w:t>Министр экономики</w:t>
            </w:r>
          </w:p>
          <w:p w:rsidR="00F243B7" w:rsidRPr="004F4C55" w:rsidRDefault="00F243B7" w:rsidP="004F4C55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C55">
              <w:rPr>
                <w:rFonts w:ascii="Times New Roman" w:hAnsi="Times New Roman"/>
                <w:sz w:val="28"/>
                <w:szCs w:val="28"/>
              </w:rPr>
              <w:t>Удмуртской Республики</w:t>
            </w:r>
          </w:p>
        </w:tc>
        <w:tc>
          <w:tcPr>
            <w:tcW w:w="4927" w:type="dxa"/>
          </w:tcPr>
          <w:p w:rsidR="00F243B7" w:rsidRPr="004F4C55" w:rsidRDefault="00F243B7" w:rsidP="004F4C55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3B7" w:rsidRPr="004F4C55" w:rsidRDefault="00F243B7" w:rsidP="004F4C55">
            <w:pPr>
              <w:spacing w:after="0" w:line="252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4C55">
              <w:rPr>
                <w:rFonts w:ascii="Times New Roman" w:hAnsi="Times New Roman"/>
                <w:sz w:val="28"/>
                <w:szCs w:val="28"/>
              </w:rPr>
              <w:t>М.И. Тумин</w:t>
            </w:r>
          </w:p>
        </w:tc>
      </w:tr>
    </w:tbl>
    <w:p w:rsidR="00F243B7" w:rsidRDefault="00F243B7" w:rsidP="001F1403">
      <w:pPr>
        <w:spacing w:after="0" w:line="252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243B7" w:rsidSect="00803B25">
      <w:pgSz w:w="11906" w:h="16838" w:code="9"/>
      <w:pgMar w:top="1134" w:right="567" w:bottom="1134" w:left="1701" w:header="454" w:footer="45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403"/>
    <w:rsid w:val="000377DD"/>
    <w:rsid w:val="000A595E"/>
    <w:rsid w:val="001F1403"/>
    <w:rsid w:val="002E4A78"/>
    <w:rsid w:val="00326032"/>
    <w:rsid w:val="003D5080"/>
    <w:rsid w:val="004B0EA6"/>
    <w:rsid w:val="004F4C55"/>
    <w:rsid w:val="005C6069"/>
    <w:rsid w:val="00706DDD"/>
    <w:rsid w:val="00803B25"/>
    <w:rsid w:val="00817793"/>
    <w:rsid w:val="008B555A"/>
    <w:rsid w:val="008C0529"/>
    <w:rsid w:val="009A521D"/>
    <w:rsid w:val="009F681A"/>
    <w:rsid w:val="00BF050A"/>
    <w:rsid w:val="00C5207C"/>
    <w:rsid w:val="00CE081B"/>
    <w:rsid w:val="00CE6B17"/>
    <w:rsid w:val="00F243B7"/>
    <w:rsid w:val="00F428B1"/>
    <w:rsid w:val="00F57FEE"/>
    <w:rsid w:val="00F60575"/>
    <w:rsid w:val="00FE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40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6B1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82</Words>
  <Characters>472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Пашкина</dc:creator>
  <cp:keywords/>
  <dc:description/>
  <cp:lastModifiedBy>home</cp:lastModifiedBy>
  <cp:revision>6</cp:revision>
  <dcterms:created xsi:type="dcterms:W3CDTF">2020-04-03T12:05:00Z</dcterms:created>
  <dcterms:modified xsi:type="dcterms:W3CDTF">2020-04-07T15:23:00Z</dcterms:modified>
</cp:coreProperties>
</file>