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39" w:rsidRPr="002B74AD" w:rsidRDefault="00252739" w:rsidP="002527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74AD">
        <w:rPr>
          <w:b/>
          <w:sz w:val="28"/>
          <w:szCs w:val="28"/>
        </w:rPr>
        <w:t>Пояснительная записка</w:t>
      </w:r>
    </w:p>
    <w:p w:rsidR="00252739" w:rsidRPr="00695F2C" w:rsidRDefault="00252739" w:rsidP="002527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5F2C">
        <w:rPr>
          <w:b/>
          <w:sz w:val="28"/>
          <w:szCs w:val="28"/>
        </w:rPr>
        <w:t>к проекту закона Удмуртской Республики</w:t>
      </w:r>
    </w:p>
    <w:p w:rsidR="00695F2C" w:rsidRPr="00695F2C" w:rsidRDefault="00252739" w:rsidP="00695F2C">
      <w:pPr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</w:rPr>
      </w:pPr>
      <w:r w:rsidRPr="00695F2C">
        <w:rPr>
          <w:b/>
          <w:sz w:val="28"/>
          <w:szCs w:val="28"/>
        </w:rPr>
        <w:t>«</w:t>
      </w:r>
      <w:r w:rsidR="00695F2C" w:rsidRPr="00695F2C">
        <w:rPr>
          <w:b/>
          <w:sz w:val="28"/>
          <w:szCs w:val="28"/>
        </w:rPr>
        <w:t xml:space="preserve">О внесении изменений в отдельные законы Удмуртской Республики </w:t>
      </w:r>
    </w:p>
    <w:p w:rsidR="00695F2C" w:rsidRPr="00695F2C" w:rsidRDefault="00695F2C" w:rsidP="00695F2C">
      <w:pPr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</w:rPr>
      </w:pPr>
      <w:r w:rsidRPr="00695F2C">
        <w:rPr>
          <w:b/>
          <w:sz w:val="28"/>
          <w:szCs w:val="28"/>
        </w:rPr>
        <w:t xml:space="preserve">по вопросам подготовки и проведения выборов и референдумов </w:t>
      </w:r>
    </w:p>
    <w:p w:rsidR="00252739" w:rsidRPr="00695F2C" w:rsidRDefault="00695F2C" w:rsidP="00695F2C">
      <w:pPr>
        <w:autoSpaceDE w:val="0"/>
        <w:autoSpaceDN w:val="0"/>
        <w:adjustRightInd w:val="0"/>
        <w:spacing w:line="0" w:lineRule="atLeast"/>
        <w:jc w:val="center"/>
        <w:rPr>
          <w:sz w:val="28"/>
          <w:szCs w:val="28"/>
        </w:rPr>
      </w:pPr>
      <w:r w:rsidRPr="00695F2C">
        <w:rPr>
          <w:b/>
          <w:sz w:val="28"/>
          <w:szCs w:val="28"/>
        </w:rPr>
        <w:t>в Удмуртской Республике</w:t>
      </w:r>
      <w:r w:rsidR="00E87B68" w:rsidRPr="00695F2C">
        <w:rPr>
          <w:b/>
          <w:sz w:val="28"/>
          <w:szCs w:val="28"/>
        </w:rPr>
        <w:t>»</w:t>
      </w:r>
    </w:p>
    <w:p w:rsidR="008B20DE" w:rsidRPr="00695F2C" w:rsidRDefault="008B20DE" w:rsidP="00264E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1C8E" w:rsidRPr="00695F2C" w:rsidRDefault="009151D9" w:rsidP="00695F2C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695F2C">
        <w:rPr>
          <w:rFonts w:eastAsia="Calibri"/>
          <w:sz w:val="28"/>
          <w:szCs w:val="28"/>
        </w:rPr>
        <w:t>Проект закона Удмуртской Республики «</w:t>
      </w:r>
      <w:r w:rsidR="00695F2C" w:rsidRPr="00695F2C">
        <w:rPr>
          <w:sz w:val="28"/>
          <w:szCs w:val="28"/>
        </w:rPr>
        <w:t>О внесении изменений в отдельные законы Удмуртской Республики по вопросам подготовки и про</w:t>
      </w:r>
      <w:r w:rsidR="00695F2C">
        <w:rPr>
          <w:sz w:val="28"/>
          <w:szCs w:val="28"/>
        </w:rPr>
        <w:t xml:space="preserve">ведения выборов и референдумов </w:t>
      </w:r>
      <w:r w:rsidR="00695F2C" w:rsidRPr="00695F2C">
        <w:rPr>
          <w:sz w:val="28"/>
          <w:szCs w:val="28"/>
        </w:rPr>
        <w:t>в Удмуртской Республике</w:t>
      </w:r>
      <w:r w:rsidRPr="00695F2C">
        <w:rPr>
          <w:rFonts w:eastAsia="Calibri"/>
          <w:sz w:val="28"/>
          <w:szCs w:val="28"/>
        </w:rPr>
        <w:t>»</w:t>
      </w:r>
      <w:r w:rsidR="008C17A6" w:rsidRPr="00695F2C">
        <w:rPr>
          <w:rFonts w:eastAsia="Calibri"/>
          <w:sz w:val="28"/>
          <w:szCs w:val="28"/>
        </w:rPr>
        <w:t xml:space="preserve"> </w:t>
      </w:r>
      <w:r w:rsidR="002B74AD" w:rsidRPr="00695F2C">
        <w:rPr>
          <w:rFonts w:eastAsia="Calibri"/>
          <w:sz w:val="28"/>
          <w:szCs w:val="28"/>
        </w:rPr>
        <w:t xml:space="preserve">направлен на актуализацию </w:t>
      </w:r>
      <w:r w:rsidR="00D41C8E" w:rsidRPr="00695F2C">
        <w:rPr>
          <w:rFonts w:eastAsia="Calibri"/>
          <w:sz w:val="28"/>
          <w:szCs w:val="28"/>
        </w:rPr>
        <w:t>законодательства</w:t>
      </w:r>
      <w:r w:rsidR="002B74AD" w:rsidRPr="00695F2C">
        <w:rPr>
          <w:rFonts w:eastAsia="Calibri"/>
          <w:sz w:val="28"/>
          <w:szCs w:val="28"/>
        </w:rPr>
        <w:t xml:space="preserve"> </w:t>
      </w:r>
      <w:r w:rsidR="00747343" w:rsidRPr="00695F2C">
        <w:rPr>
          <w:rFonts w:eastAsia="Calibri"/>
          <w:sz w:val="28"/>
          <w:szCs w:val="28"/>
        </w:rPr>
        <w:t>по вопросам</w:t>
      </w:r>
      <w:r w:rsidR="00695F2C">
        <w:rPr>
          <w:rFonts w:eastAsia="Calibri"/>
          <w:sz w:val="28"/>
          <w:szCs w:val="28"/>
        </w:rPr>
        <w:t xml:space="preserve"> подготовки и</w:t>
      </w:r>
      <w:r w:rsidR="00747343" w:rsidRPr="00695F2C">
        <w:rPr>
          <w:rFonts w:eastAsia="Calibri"/>
          <w:sz w:val="28"/>
          <w:szCs w:val="28"/>
        </w:rPr>
        <w:t xml:space="preserve"> проведения </w:t>
      </w:r>
      <w:r w:rsidR="00695F2C">
        <w:rPr>
          <w:rFonts w:eastAsia="Calibri"/>
          <w:sz w:val="28"/>
          <w:szCs w:val="28"/>
        </w:rPr>
        <w:t xml:space="preserve">выборов и </w:t>
      </w:r>
      <w:r w:rsidR="00D41C8E" w:rsidRPr="00695F2C">
        <w:rPr>
          <w:rFonts w:eastAsia="Calibri"/>
          <w:sz w:val="28"/>
          <w:szCs w:val="28"/>
        </w:rPr>
        <w:t>референдумов и приведение его в соответствие с федеральным законодательство</w:t>
      </w:r>
      <w:r w:rsidR="00264EC9" w:rsidRPr="00695F2C">
        <w:rPr>
          <w:rFonts w:eastAsia="Calibri"/>
          <w:sz w:val="28"/>
          <w:szCs w:val="28"/>
        </w:rPr>
        <w:t>м</w:t>
      </w:r>
      <w:r w:rsidR="00D41C8E" w:rsidRPr="00695F2C">
        <w:rPr>
          <w:rFonts w:eastAsia="Calibri"/>
          <w:sz w:val="28"/>
          <w:szCs w:val="28"/>
        </w:rPr>
        <w:t>.</w:t>
      </w:r>
    </w:p>
    <w:p w:rsidR="00946A38" w:rsidRDefault="00946A38" w:rsidP="00695F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При проведении </w:t>
      </w:r>
      <w:r w:rsidR="00695F2C">
        <w:rPr>
          <w:sz w:val="28"/>
          <w:szCs w:val="28"/>
        </w:rPr>
        <w:t xml:space="preserve">выборов депутатов Государственного Совета Удмуртской Республики, выборов Главы Удмуртской Республики и </w:t>
      </w:r>
      <w:r>
        <w:rPr>
          <w:sz w:val="28"/>
          <w:szCs w:val="28"/>
        </w:rPr>
        <w:t xml:space="preserve">референдума Удмуртской Республики предлагается исключить процедуру проведения голосования по открепительным удостоверениям при совмещении с выборами в федеральные органы государственной власти, так как данное положение утратило силу в соответствии с пунктом 5 статьи 1 Федерального закона </w:t>
      </w:r>
      <w:r>
        <w:rPr>
          <w:rFonts w:eastAsiaTheme="minorHAnsi"/>
          <w:sz w:val="28"/>
          <w:szCs w:val="28"/>
          <w:lang w:eastAsia="en-US"/>
        </w:rPr>
        <w:t>от 3 июля 2018 года № 184-ФЗ «О внесении изменений в Федеральный закон «Об основных гарантиях избирательных прав и права на участие в референдуме граждан Российской Федерации».</w:t>
      </w:r>
    </w:p>
    <w:p w:rsidR="00695F2C" w:rsidRDefault="00695F2C" w:rsidP="002A2B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проведении указанных выборов и референдума избирателю, участнику референдума может быть предоставлена возможность включения в список избирателей, участников референдума по месту нахождения на основании заявления</w:t>
      </w:r>
      <w:r w:rsidR="002A2BD7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Данный механизм </w:t>
      </w:r>
      <w:r w:rsidR="004E1949">
        <w:rPr>
          <w:rFonts w:eastAsiaTheme="minorHAnsi"/>
          <w:sz w:val="28"/>
          <w:szCs w:val="28"/>
          <w:lang w:eastAsia="en-US"/>
        </w:rPr>
        <w:t>применяется</w:t>
      </w:r>
      <w:r>
        <w:rPr>
          <w:rFonts w:eastAsiaTheme="minorHAnsi"/>
          <w:sz w:val="28"/>
          <w:szCs w:val="28"/>
          <w:lang w:eastAsia="en-US"/>
        </w:rPr>
        <w:t xml:space="preserve"> вместо досрочного голосования или открепительных удостоверений.</w:t>
      </w:r>
    </w:p>
    <w:p w:rsidR="00695F2C" w:rsidRDefault="00695F2C" w:rsidP="00695F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Законопроектом в соответствии с </w:t>
      </w:r>
      <w:r>
        <w:rPr>
          <w:rFonts w:eastAsiaTheme="minorHAnsi"/>
          <w:sz w:val="28"/>
          <w:szCs w:val="28"/>
          <w:lang w:eastAsia="en-US"/>
        </w:rPr>
        <w:t xml:space="preserve">Федеральным законом от 29 мая 2019 года № 104-ФЗ «О внесении изменений в отдельные законодательные акты Российской Федерации» в целях обеспечения проведения проверки соблюдения предусмотренных Федеральным законом требований к членам </w:t>
      </w:r>
      <w:r w:rsidRPr="00695F2C">
        <w:rPr>
          <w:rFonts w:eastAsiaTheme="minorHAnsi"/>
          <w:sz w:val="28"/>
          <w:szCs w:val="28"/>
          <w:lang w:eastAsia="en-US"/>
        </w:rPr>
        <w:t xml:space="preserve">комиссий </w:t>
      </w:r>
      <w:r>
        <w:rPr>
          <w:rFonts w:eastAsiaTheme="minorHAnsi"/>
          <w:sz w:val="28"/>
          <w:szCs w:val="28"/>
          <w:lang w:eastAsia="en-US"/>
        </w:rPr>
        <w:t>законопроектом</w:t>
      </w:r>
      <w:r w:rsidRPr="00695F2C">
        <w:rPr>
          <w:rFonts w:eastAsiaTheme="minorHAnsi"/>
          <w:sz w:val="28"/>
          <w:szCs w:val="28"/>
          <w:lang w:eastAsia="en-US"/>
        </w:rPr>
        <w:t xml:space="preserve"> устанавливается порядок </w:t>
      </w:r>
      <w:r>
        <w:rPr>
          <w:rFonts w:eastAsiaTheme="minorHAnsi"/>
          <w:sz w:val="28"/>
          <w:szCs w:val="28"/>
          <w:lang w:eastAsia="en-US"/>
        </w:rPr>
        <w:t>проведения проверки и предоставления соответствующими органами (Министерством внутренних дел Российской Федерации) сведений об осуждении и (или) ином факте уголовного преследования с указанием сведений о неснятой и непогашенной судимости, а также о привлечении указанных лиц к административной ответственности за нарушение законодательства о выборах и референдумах.</w:t>
      </w:r>
    </w:p>
    <w:p w:rsidR="00D41C8E" w:rsidRDefault="00695F2C" w:rsidP="000E41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Также, в соответствии с вышеуказанным Федеральным законом</w:t>
      </w:r>
      <w:r w:rsidR="00D41C8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="00D41C8E">
        <w:rPr>
          <w:rFonts w:eastAsiaTheme="minorHAnsi"/>
          <w:sz w:val="28"/>
          <w:szCs w:val="28"/>
          <w:lang w:eastAsia="en-US"/>
        </w:rPr>
        <w:t>целях обеспечения гарантий реализации прав</w:t>
      </w:r>
      <w:r>
        <w:rPr>
          <w:rFonts w:eastAsiaTheme="minorHAnsi"/>
          <w:sz w:val="28"/>
          <w:szCs w:val="28"/>
          <w:lang w:eastAsia="en-US"/>
        </w:rPr>
        <w:t xml:space="preserve"> избирателей,</w:t>
      </w:r>
      <w:r w:rsidR="00D41C8E">
        <w:rPr>
          <w:rFonts w:eastAsiaTheme="minorHAnsi"/>
          <w:sz w:val="28"/>
          <w:szCs w:val="28"/>
          <w:lang w:eastAsia="en-US"/>
        </w:rPr>
        <w:t xml:space="preserve"> участников референдума, работающих вахтовым методом, вносятся изменения, закрепляющие порядок включения указанных лиц в списки </w:t>
      </w:r>
      <w:r>
        <w:rPr>
          <w:rFonts w:eastAsiaTheme="minorHAnsi"/>
          <w:sz w:val="28"/>
          <w:szCs w:val="28"/>
          <w:lang w:eastAsia="en-US"/>
        </w:rPr>
        <w:t xml:space="preserve">избирателей, </w:t>
      </w:r>
      <w:r w:rsidR="00D41C8E">
        <w:rPr>
          <w:rFonts w:eastAsiaTheme="minorHAnsi"/>
          <w:sz w:val="28"/>
          <w:szCs w:val="28"/>
          <w:lang w:eastAsia="en-US"/>
        </w:rPr>
        <w:t>участников</w:t>
      </w:r>
      <w:r w:rsidR="000E41B8">
        <w:rPr>
          <w:rFonts w:eastAsiaTheme="minorHAnsi"/>
          <w:sz w:val="28"/>
          <w:szCs w:val="28"/>
          <w:lang w:eastAsia="en-US"/>
        </w:rPr>
        <w:t xml:space="preserve"> референдума</w:t>
      </w:r>
      <w:r w:rsidR="00D41C8E">
        <w:rPr>
          <w:rFonts w:eastAsiaTheme="minorHAnsi"/>
          <w:sz w:val="28"/>
          <w:szCs w:val="28"/>
          <w:lang w:eastAsia="en-US"/>
        </w:rPr>
        <w:t>.</w:t>
      </w:r>
    </w:p>
    <w:p w:rsidR="00FB5985" w:rsidRPr="001768D2" w:rsidRDefault="00FB5985" w:rsidP="00FB59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Законопроектом предлагается увеличить предельные размеры </w:t>
      </w:r>
      <w:r w:rsidRPr="001768D2">
        <w:rPr>
          <w:sz w:val="28"/>
          <w:szCs w:val="28"/>
        </w:rPr>
        <w:t>избирательных фондов кандидатов и избирательных объединений при проведении выборов депутатов Государственного Совета Удмуртской Республики, депутатов представительных органов муниципальных районов и городских округов, выборов Главы Удмуртской Республики. Увеличение указанных предельны</w:t>
      </w:r>
      <w:r>
        <w:rPr>
          <w:sz w:val="28"/>
          <w:szCs w:val="28"/>
        </w:rPr>
        <w:t xml:space="preserve">х размеров необходимо в связи с </w:t>
      </w:r>
      <w:r w:rsidRPr="001768D2">
        <w:rPr>
          <w:sz w:val="28"/>
          <w:szCs w:val="28"/>
        </w:rPr>
        <w:t xml:space="preserve">повышением </w:t>
      </w:r>
      <w:r w:rsidRPr="001768D2">
        <w:rPr>
          <w:sz w:val="28"/>
          <w:szCs w:val="28"/>
        </w:rPr>
        <w:lastRenderedPageBreak/>
        <w:t>общего уровня</w:t>
      </w:r>
      <w:r w:rsidRPr="001768D2">
        <w:rPr>
          <w:i/>
          <w:iCs/>
          <w:sz w:val="28"/>
          <w:szCs w:val="28"/>
        </w:rPr>
        <w:t> </w:t>
      </w:r>
      <w:r w:rsidRPr="001768D2">
        <w:rPr>
          <w:sz w:val="28"/>
          <w:szCs w:val="28"/>
        </w:rPr>
        <w:t>цен на товары и услуги, связанные с изготовлением подписных листов, сбором подписей избирателей, проведением предвыборной агитации.</w:t>
      </w:r>
    </w:p>
    <w:p w:rsidR="00FB5985" w:rsidRDefault="00FB5985" w:rsidP="00FB598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768D2">
        <w:rPr>
          <w:sz w:val="28"/>
          <w:szCs w:val="28"/>
        </w:rPr>
        <w:t xml:space="preserve">Данные изменения позволят повысить конкурентоспособность выборов, что </w:t>
      </w:r>
      <w:r w:rsidRPr="001768D2">
        <w:rPr>
          <w:color w:val="000000"/>
          <w:sz w:val="28"/>
          <w:szCs w:val="28"/>
        </w:rPr>
        <w:t>обеспечит создание благоприятных условий осуществления предвыборной деятельности, расширит возможности проведения предвыборной агитации в средствах массовой информации и посредством публичных мероприятий, а также будет способствовать повышению степени открытости и прозрачности финансирования избирательных кампаний</w:t>
      </w:r>
      <w:r>
        <w:rPr>
          <w:color w:val="000000"/>
          <w:sz w:val="28"/>
          <w:szCs w:val="28"/>
        </w:rPr>
        <w:t xml:space="preserve">. </w:t>
      </w:r>
      <w:r w:rsidRPr="001768D2">
        <w:rPr>
          <w:color w:val="000000"/>
          <w:sz w:val="28"/>
          <w:szCs w:val="28"/>
          <w:shd w:val="clear" w:color="auto" w:fill="FFFFFF"/>
        </w:rPr>
        <w:t>Увеличение фондов будет способствовать тому, что кандидаты не будут пользоваться «нелегальными деньгами».</w:t>
      </w:r>
    </w:p>
    <w:p w:rsidR="00F824ED" w:rsidRPr="0011618D" w:rsidRDefault="00F824ED" w:rsidP="0011618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связи с единством избирательных систем при проведении выборов депутатов Государственного Совета Удмуртской Республики и выборов депутатов представительных органов муниципальных районов и городских округо</w:t>
      </w:r>
      <w:r w:rsidR="0011618D">
        <w:rPr>
          <w:color w:val="000000"/>
          <w:sz w:val="28"/>
          <w:szCs w:val="28"/>
          <w:shd w:val="clear" w:color="auto" w:fill="FFFFFF"/>
        </w:rPr>
        <w:t>в</w:t>
      </w:r>
      <w:r w:rsidR="001D1DF2">
        <w:rPr>
          <w:color w:val="000000"/>
          <w:sz w:val="28"/>
          <w:szCs w:val="28"/>
          <w:shd w:val="clear" w:color="auto" w:fill="FFFFFF"/>
        </w:rPr>
        <w:t>,</w:t>
      </w:r>
      <w:r w:rsidR="0011618D">
        <w:rPr>
          <w:color w:val="000000"/>
          <w:sz w:val="28"/>
          <w:szCs w:val="28"/>
          <w:shd w:val="clear" w:color="auto" w:fill="FFFFFF"/>
        </w:rPr>
        <w:t xml:space="preserve"> законопроектом предлагается в Законе Удмуртской Республике «О выборах депутатов представительных органов муниципальных районов и городских</w:t>
      </w:r>
      <w:r w:rsidR="00D45367">
        <w:rPr>
          <w:color w:val="000000"/>
          <w:sz w:val="28"/>
          <w:szCs w:val="28"/>
          <w:shd w:val="clear" w:color="auto" w:fill="FFFFFF"/>
        </w:rPr>
        <w:t xml:space="preserve"> округов в Удмуртской Республике</w:t>
      </w:r>
      <w:r w:rsidR="0011618D">
        <w:rPr>
          <w:color w:val="000000"/>
          <w:sz w:val="28"/>
          <w:szCs w:val="28"/>
          <w:shd w:val="clear" w:color="auto" w:fill="FFFFFF"/>
        </w:rPr>
        <w:t xml:space="preserve">» </w:t>
      </w:r>
      <w:r>
        <w:rPr>
          <w:color w:val="000000"/>
          <w:sz w:val="28"/>
          <w:szCs w:val="28"/>
          <w:shd w:val="clear" w:color="auto" w:fill="FFFFFF"/>
        </w:rPr>
        <w:t xml:space="preserve">установить методику распределения депутатских мандатов </w:t>
      </w:r>
      <w:r w:rsidR="00987AC8">
        <w:rPr>
          <w:color w:val="000000"/>
          <w:sz w:val="28"/>
          <w:szCs w:val="28"/>
          <w:shd w:val="clear" w:color="auto" w:fill="FFFFFF"/>
        </w:rPr>
        <w:t>при проведении выборов</w:t>
      </w:r>
      <w:r w:rsidR="00987AC8">
        <w:rPr>
          <w:color w:val="000000"/>
          <w:sz w:val="28"/>
          <w:szCs w:val="28"/>
          <w:shd w:val="clear" w:color="auto" w:fill="FFFFFF"/>
        </w:rPr>
        <w:t xml:space="preserve"> депутатов представительных органов муниципальных районов и городских округов</w:t>
      </w:r>
      <w:r w:rsidR="00987AC8">
        <w:rPr>
          <w:color w:val="000000"/>
          <w:sz w:val="28"/>
          <w:szCs w:val="28"/>
          <w:shd w:val="clear" w:color="auto" w:fill="FFFFFF"/>
        </w:rPr>
        <w:t xml:space="preserve"> аналогичную методике</w:t>
      </w:r>
      <w:r w:rsidR="00987AC8">
        <w:rPr>
          <w:color w:val="000000"/>
          <w:sz w:val="28"/>
          <w:szCs w:val="28"/>
          <w:shd w:val="clear" w:color="auto" w:fill="FFFFFF"/>
        </w:rPr>
        <w:t xml:space="preserve"> распределения депутатских мандатов</w:t>
      </w:r>
      <w:r w:rsidR="00987AC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при проведении выборов депу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татов Государственного Совета Удмуртской Республики.</w:t>
      </w:r>
    </w:p>
    <w:p w:rsidR="00D41C8E" w:rsidRDefault="000E41B8" w:rsidP="00F150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Законопроектом уточняется, что голосование и подсчет голосов участников</w:t>
      </w:r>
      <w:r w:rsidR="003C1F31">
        <w:rPr>
          <w:rFonts w:eastAsiaTheme="minorHAnsi"/>
          <w:sz w:val="28"/>
          <w:szCs w:val="28"/>
          <w:lang w:eastAsia="en-US"/>
        </w:rPr>
        <w:t xml:space="preserve"> </w:t>
      </w:r>
      <w:r w:rsidR="00323885">
        <w:rPr>
          <w:rFonts w:eastAsiaTheme="minorHAnsi"/>
          <w:sz w:val="28"/>
          <w:szCs w:val="28"/>
          <w:lang w:eastAsia="en-US"/>
        </w:rPr>
        <w:t xml:space="preserve">референдума Удмуртской Республики, </w:t>
      </w:r>
      <w:r w:rsidR="003C1F31">
        <w:rPr>
          <w:rFonts w:eastAsiaTheme="minorHAnsi"/>
          <w:sz w:val="28"/>
          <w:szCs w:val="28"/>
          <w:lang w:eastAsia="en-US"/>
        </w:rPr>
        <w:t>местного референдума</w:t>
      </w:r>
      <w:r w:rsidR="0032388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осуществляется на избирательных участках, образованных в соответствии с требованиями статьи 19 Федерального закона «Об основных гарантиях избирательных прав и права на участие в референдуме граждан Российской Федерации», которые являются также участками референдума.</w:t>
      </w:r>
    </w:p>
    <w:p w:rsidR="00323885" w:rsidRPr="001A6276" w:rsidRDefault="00695F2C" w:rsidP="003238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="00323885">
        <w:rPr>
          <w:sz w:val="28"/>
          <w:szCs w:val="28"/>
        </w:rPr>
        <w:t xml:space="preserve"> законопроектом предлагается уточнить статус иных групп участников референдума Удмуртской Республики, местного референдума (</w:t>
      </w:r>
      <w:r w:rsidR="00946A38">
        <w:rPr>
          <w:sz w:val="28"/>
          <w:szCs w:val="28"/>
        </w:rPr>
        <w:t xml:space="preserve">установить </w:t>
      </w:r>
      <w:r w:rsidR="00323885">
        <w:rPr>
          <w:sz w:val="28"/>
          <w:szCs w:val="28"/>
        </w:rPr>
        <w:t>порядок регистрации и предоставления необходимых документов, сроки)</w:t>
      </w:r>
      <w:r w:rsidR="00946A38">
        <w:rPr>
          <w:sz w:val="28"/>
          <w:szCs w:val="28"/>
        </w:rPr>
        <w:t>, устанавливаются требования к регистрации уполномоченных представителей по финансовым вопросам, назначаемых инициативной группой по проведению референдума</w:t>
      </w:r>
      <w:r w:rsidR="00946A38" w:rsidRPr="00946A38">
        <w:rPr>
          <w:sz w:val="28"/>
          <w:szCs w:val="28"/>
        </w:rPr>
        <w:t xml:space="preserve"> </w:t>
      </w:r>
      <w:r w:rsidR="00946A38">
        <w:rPr>
          <w:sz w:val="28"/>
          <w:szCs w:val="28"/>
        </w:rPr>
        <w:t>Удмуртской Республики, местного референдума</w:t>
      </w:r>
      <w:r w:rsidR="00323885">
        <w:rPr>
          <w:sz w:val="28"/>
          <w:szCs w:val="28"/>
        </w:rPr>
        <w:t>.</w:t>
      </w:r>
    </w:p>
    <w:p w:rsidR="006D4144" w:rsidRPr="00D96847" w:rsidRDefault="006D4144" w:rsidP="00F150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96847">
        <w:rPr>
          <w:rFonts w:eastAsia="Calibri"/>
          <w:sz w:val="28"/>
          <w:szCs w:val="28"/>
        </w:rPr>
        <w:t>Закон Удмуртской Республики «О местном референдуме в Удмуртской Республике»</w:t>
      </w:r>
      <w:r w:rsidR="00F1500F" w:rsidRPr="00D96847">
        <w:rPr>
          <w:rFonts w:eastAsia="Calibri"/>
          <w:sz w:val="28"/>
          <w:szCs w:val="28"/>
        </w:rPr>
        <w:t xml:space="preserve"> дополняется новой статьёй, регламентирующей порядок реализации инициативы проведения местного референдума по вопросу определения структуры органов местного самоуправления вновь образованного муниципального образования.</w:t>
      </w:r>
    </w:p>
    <w:p w:rsidR="00F824ED" w:rsidRDefault="00D96847" w:rsidP="00F150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847">
        <w:rPr>
          <w:sz w:val="28"/>
          <w:szCs w:val="28"/>
        </w:rPr>
        <w:t xml:space="preserve">Местный референдум по вопросу определения структуры органов местного самоуправления вновь образованного муниципального образования проводится в соответствии с </w:t>
      </w:r>
      <w:hyperlink r:id="rId7" w:history="1">
        <w:r w:rsidRPr="00D96847">
          <w:rPr>
            <w:sz w:val="28"/>
            <w:szCs w:val="28"/>
          </w:rPr>
          <w:t>частью 5 статьи 34</w:t>
        </w:r>
      </w:hyperlink>
      <w:r w:rsidRPr="00D96847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</w:t>
      </w:r>
      <w:r w:rsidR="00F824ED">
        <w:rPr>
          <w:sz w:val="28"/>
          <w:szCs w:val="28"/>
        </w:rPr>
        <w:t>авления в Российской Федерации».</w:t>
      </w:r>
    </w:p>
    <w:p w:rsidR="00F1500F" w:rsidRPr="00D96847" w:rsidRDefault="00F824ED" w:rsidP="00F150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96847" w:rsidRPr="00D96847">
        <w:rPr>
          <w:sz w:val="28"/>
          <w:szCs w:val="28"/>
        </w:rPr>
        <w:t xml:space="preserve"> случае, если в течение одного месяца со дня вступления в силу закона Удмуртской Республики об установлении границ вновь образованного муниципального образования с инициативой о проведении местного референдума выступила инициативная группа.</w:t>
      </w:r>
    </w:p>
    <w:p w:rsidR="00D96847" w:rsidRPr="00D96847" w:rsidRDefault="00D96847" w:rsidP="00F150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847">
        <w:rPr>
          <w:sz w:val="28"/>
          <w:szCs w:val="28"/>
        </w:rPr>
        <w:t>Инициативная группа по проведению местного референдума по вопросу определения структуры органов местного самоуправления вновь образованного муниципального образования обращается в Центральную избирательную комиссию Удмуртской Республики с ходатайством.</w:t>
      </w:r>
    </w:p>
    <w:p w:rsidR="00D96847" w:rsidRPr="001A6276" w:rsidRDefault="00D96847" w:rsidP="00D96847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D96847">
        <w:rPr>
          <w:sz w:val="28"/>
          <w:szCs w:val="28"/>
        </w:rPr>
        <w:t xml:space="preserve">Центральная избирательная комиссия Удмуртской Республики в течение 15 дней со дня поступления ходатайства инициативной группы </w:t>
      </w:r>
      <w:r w:rsidRPr="001A6276">
        <w:rPr>
          <w:sz w:val="28"/>
          <w:szCs w:val="28"/>
        </w:rPr>
        <w:t>обязана рассмотреть ходатайство и приложенные к нему документы и принять решение о направлении их в Государственный Совет Удмуртской Республики, либо об отказе в регистрации инициативной группы.</w:t>
      </w:r>
    </w:p>
    <w:p w:rsidR="00D96847" w:rsidRPr="003C1F31" w:rsidRDefault="00D96847" w:rsidP="00D96847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1A6276">
        <w:rPr>
          <w:sz w:val="28"/>
          <w:szCs w:val="28"/>
        </w:rPr>
        <w:t xml:space="preserve">Если Государственный Совет Удмуртской Республики признает, что вопрос об определении структуры органов местного самоуправления вновь образованного муниципального образования, выносимый на местный </w:t>
      </w:r>
      <w:r w:rsidRPr="003C1F31">
        <w:rPr>
          <w:sz w:val="28"/>
          <w:szCs w:val="28"/>
        </w:rPr>
        <w:t xml:space="preserve">референдум, отвечает требованиям Федерального </w:t>
      </w:r>
      <w:hyperlink r:id="rId8" w:history="1">
        <w:r w:rsidRPr="003C1F31">
          <w:rPr>
            <w:sz w:val="28"/>
            <w:szCs w:val="28"/>
          </w:rPr>
          <w:t>закона</w:t>
        </w:r>
      </w:hyperlink>
      <w:r w:rsidRPr="003C1F31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Центральная избирательная комиссия Удмуртской Республики осуществляет регистрацию инициативной группы по проведению местного референдума, выдаёт ей регистрационное свидетельство.</w:t>
      </w:r>
    </w:p>
    <w:p w:rsidR="00D96847" w:rsidRPr="003C1F31" w:rsidRDefault="001A6276" w:rsidP="00D96847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3C1F31">
        <w:rPr>
          <w:sz w:val="28"/>
          <w:szCs w:val="28"/>
        </w:rPr>
        <w:t>После регистрации и</w:t>
      </w:r>
      <w:r w:rsidR="00D96847" w:rsidRPr="003C1F31">
        <w:rPr>
          <w:sz w:val="28"/>
          <w:szCs w:val="28"/>
        </w:rPr>
        <w:t>нициативная группа по проведению местного референдума по вопросу определения структуры органов местного самоуправления вновь образованного муниципального образования должна организовать сбор подписей жителей вновь образован</w:t>
      </w:r>
      <w:r w:rsidRPr="003C1F31">
        <w:rPr>
          <w:sz w:val="28"/>
          <w:szCs w:val="28"/>
        </w:rPr>
        <w:t>ного муниципального образования</w:t>
      </w:r>
      <w:r w:rsidR="00D96847" w:rsidRPr="003C1F31">
        <w:rPr>
          <w:sz w:val="28"/>
          <w:szCs w:val="28"/>
        </w:rPr>
        <w:t>.</w:t>
      </w:r>
    </w:p>
    <w:p w:rsidR="003C1F31" w:rsidRPr="003C1F31" w:rsidRDefault="003C1F31" w:rsidP="00D96847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3C1F31">
        <w:rPr>
          <w:sz w:val="28"/>
          <w:szCs w:val="28"/>
        </w:rPr>
        <w:t>Центральная избирательная комиссия Удмуртской Республики формирует избирательную комиссию муниципального образования, которая проверяет подлинность собранных подписей, назначает дату проведения местного референдума</w:t>
      </w:r>
      <w:r>
        <w:rPr>
          <w:sz w:val="28"/>
          <w:szCs w:val="28"/>
        </w:rPr>
        <w:t>.</w:t>
      </w:r>
    </w:p>
    <w:p w:rsidR="00D96847" w:rsidRDefault="00D96847" w:rsidP="00F150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F31">
        <w:rPr>
          <w:sz w:val="28"/>
          <w:szCs w:val="28"/>
        </w:rPr>
        <w:t>Полномочия местной администрации по материально-техническому обеспечению проведения местного референдума по вопросу определения структуры органов местного самоуправления вновь образованного муниципального</w:t>
      </w:r>
      <w:r w:rsidRPr="001A6276">
        <w:rPr>
          <w:sz w:val="28"/>
          <w:szCs w:val="28"/>
        </w:rPr>
        <w:t xml:space="preserve"> образования осуществляет Администрация Главы и Правительства Удмуртской Республики.</w:t>
      </w:r>
    </w:p>
    <w:p w:rsidR="00E13C5B" w:rsidRPr="008B20DE" w:rsidRDefault="00E13C5B" w:rsidP="00E13C5B">
      <w:pPr>
        <w:ind w:firstLine="709"/>
        <w:jc w:val="both"/>
        <w:rPr>
          <w:sz w:val="28"/>
          <w:szCs w:val="28"/>
        </w:rPr>
      </w:pPr>
      <w:r w:rsidRPr="008B20DE">
        <w:rPr>
          <w:sz w:val="28"/>
          <w:szCs w:val="28"/>
        </w:rPr>
        <w:t>Принятие законопроекта</w:t>
      </w:r>
      <w:r w:rsidRPr="008B20DE">
        <w:rPr>
          <w:bCs/>
          <w:sz w:val="28"/>
          <w:szCs w:val="28"/>
        </w:rPr>
        <w:t xml:space="preserve"> </w:t>
      </w:r>
      <w:r w:rsidRPr="008B20DE">
        <w:rPr>
          <w:sz w:val="28"/>
          <w:szCs w:val="28"/>
        </w:rPr>
        <w:t>не потребует дополнительных расходов из средств бюджета Удмуртской Республики.</w:t>
      </w:r>
    </w:p>
    <w:p w:rsidR="00E13C5B" w:rsidRDefault="00E13C5B" w:rsidP="00E13C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A2BD7" w:rsidRPr="008B20DE" w:rsidRDefault="002A2BD7" w:rsidP="00E13C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82BA5" w:rsidRPr="008B20DE" w:rsidRDefault="00582BA5" w:rsidP="00582BA5">
      <w:pPr>
        <w:jc w:val="both"/>
        <w:rPr>
          <w:sz w:val="28"/>
          <w:szCs w:val="28"/>
        </w:rPr>
      </w:pPr>
      <w:r w:rsidRPr="008B20DE">
        <w:rPr>
          <w:sz w:val="28"/>
          <w:szCs w:val="28"/>
        </w:rPr>
        <w:t>Председатель постоянной комиссии</w:t>
      </w:r>
    </w:p>
    <w:p w:rsidR="00582BA5" w:rsidRPr="008B20DE" w:rsidRDefault="00582BA5" w:rsidP="00582BA5">
      <w:pPr>
        <w:jc w:val="both"/>
        <w:rPr>
          <w:sz w:val="28"/>
          <w:szCs w:val="28"/>
        </w:rPr>
      </w:pPr>
      <w:r w:rsidRPr="008B20DE">
        <w:rPr>
          <w:sz w:val="28"/>
          <w:szCs w:val="28"/>
        </w:rPr>
        <w:t>Государственного Совета Удмуртской Республики</w:t>
      </w:r>
    </w:p>
    <w:p w:rsidR="00582BA5" w:rsidRPr="008B20DE" w:rsidRDefault="00582BA5" w:rsidP="00582BA5">
      <w:pPr>
        <w:jc w:val="both"/>
        <w:rPr>
          <w:sz w:val="28"/>
          <w:szCs w:val="28"/>
        </w:rPr>
      </w:pPr>
      <w:r w:rsidRPr="008B20DE">
        <w:rPr>
          <w:sz w:val="28"/>
          <w:szCs w:val="28"/>
        </w:rPr>
        <w:t>по государственному строительству</w:t>
      </w:r>
      <w:r w:rsidR="00EC4B7E" w:rsidRPr="008B20DE">
        <w:rPr>
          <w:sz w:val="28"/>
          <w:szCs w:val="28"/>
        </w:rPr>
        <w:t xml:space="preserve">           </w:t>
      </w:r>
    </w:p>
    <w:p w:rsidR="00582BA5" w:rsidRPr="008B20DE" w:rsidRDefault="00582BA5" w:rsidP="00E13C5B">
      <w:pPr>
        <w:jc w:val="both"/>
        <w:rPr>
          <w:sz w:val="28"/>
          <w:szCs w:val="28"/>
        </w:rPr>
      </w:pPr>
      <w:r w:rsidRPr="008B20DE">
        <w:rPr>
          <w:sz w:val="28"/>
          <w:szCs w:val="28"/>
        </w:rPr>
        <w:t xml:space="preserve">и местному самоуправлению                            </w:t>
      </w:r>
      <w:r w:rsidR="00747343">
        <w:rPr>
          <w:sz w:val="28"/>
          <w:szCs w:val="28"/>
        </w:rPr>
        <w:t xml:space="preserve">                       </w:t>
      </w:r>
      <w:r w:rsidR="008B20DE">
        <w:rPr>
          <w:sz w:val="28"/>
          <w:szCs w:val="28"/>
        </w:rPr>
        <w:t xml:space="preserve">        </w:t>
      </w:r>
      <w:r w:rsidRPr="008B20DE">
        <w:rPr>
          <w:sz w:val="28"/>
          <w:szCs w:val="28"/>
        </w:rPr>
        <w:t>А.С.</w:t>
      </w:r>
      <w:r w:rsidR="00747343">
        <w:rPr>
          <w:sz w:val="28"/>
          <w:szCs w:val="28"/>
        </w:rPr>
        <w:t xml:space="preserve"> </w:t>
      </w:r>
      <w:proofErr w:type="spellStart"/>
      <w:r w:rsidRPr="008B20DE">
        <w:rPr>
          <w:sz w:val="28"/>
          <w:szCs w:val="28"/>
        </w:rPr>
        <w:t>Прозоров</w:t>
      </w:r>
      <w:proofErr w:type="spellEnd"/>
    </w:p>
    <w:sectPr w:rsidR="00582BA5" w:rsidRPr="008B20DE" w:rsidSect="00946A38">
      <w:headerReference w:type="default" r:id="rId9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AC0" w:rsidRDefault="00200AC0" w:rsidP="004B6615">
      <w:r>
        <w:separator/>
      </w:r>
    </w:p>
  </w:endnote>
  <w:endnote w:type="continuationSeparator" w:id="0">
    <w:p w:rsidR="00200AC0" w:rsidRDefault="00200AC0" w:rsidP="004B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AC0" w:rsidRDefault="00200AC0" w:rsidP="004B6615">
      <w:r>
        <w:separator/>
      </w:r>
    </w:p>
  </w:footnote>
  <w:footnote w:type="continuationSeparator" w:id="0">
    <w:p w:rsidR="00200AC0" w:rsidRDefault="00200AC0" w:rsidP="004B6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147397"/>
      <w:docPartObj>
        <w:docPartGallery w:val="Page Numbers (Top of Page)"/>
        <w:docPartUnique/>
      </w:docPartObj>
    </w:sdtPr>
    <w:sdtEndPr/>
    <w:sdtContent>
      <w:p w:rsidR="004B6615" w:rsidRDefault="004B66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AC8">
          <w:rPr>
            <w:noProof/>
          </w:rPr>
          <w:t>3</w:t>
        </w:r>
        <w:r>
          <w:fldChar w:fldCharType="end"/>
        </w:r>
      </w:p>
    </w:sdtContent>
  </w:sdt>
  <w:p w:rsidR="004B6615" w:rsidRDefault="004B66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3D"/>
    <w:rsid w:val="000520C1"/>
    <w:rsid w:val="000A5BD6"/>
    <w:rsid w:val="000E41B8"/>
    <w:rsid w:val="001024E4"/>
    <w:rsid w:val="0011618D"/>
    <w:rsid w:val="001768D2"/>
    <w:rsid w:val="001A6276"/>
    <w:rsid w:val="001B3876"/>
    <w:rsid w:val="001D1DF2"/>
    <w:rsid w:val="00200AC0"/>
    <w:rsid w:val="00220F2D"/>
    <w:rsid w:val="00252739"/>
    <w:rsid w:val="00264EC9"/>
    <w:rsid w:val="002678CD"/>
    <w:rsid w:val="002A2BD7"/>
    <w:rsid w:val="002B1F39"/>
    <w:rsid w:val="002B74AD"/>
    <w:rsid w:val="002E23C3"/>
    <w:rsid w:val="002E6E50"/>
    <w:rsid w:val="00323885"/>
    <w:rsid w:val="0032576C"/>
    <w:rsid w:val="00372578"/>
    <w:rsid w:val="003A291A"/>
    <w:rsid w:val="003B0BF0"/>
    <w:rsid w:val="003C1F31"/>
    <w:rsid w:val="003E657C"/>
    <w:rsid w:val="003F63AE"/>
    <w:rsid w:val="0045335C"/>
    <w:rsid w:val="004A7475"/>
    <w:rsid w:val="004B6615"/>
    <w:rsid w:val="004E1949"/>
    <w:rsid w:val="005639EF"/>
    <w:rsid w:val="00582BA5"/>
    <w:rsid w:val="005A141A"/>
    <w:rsid w:val="005F4AD6"/>
    <w:rsid w:val="00695F2C"/>
    <w:rsid w:val="006D4144"/>
    <w:rsid w:val="00737DFD"/>
    <w:rsid w:val="0074035F"/>
    <w:rsid w:val="00747343"/>
    <w:rsid w:val="00766E86"/>
    <w:rsid w:val="00773519"/>
    <w:rsid w:val="00803F20"/>
    <w:rsid w:val="00812454"/>
    <w:rsid w:val="00815CE9"/>
    <w:rsid w:val="0081692E"/>
    <w:rsid w:val="008520CC"/>
    <w:rsid w:val="008B20DE"/>
    <w:rsid w:val="008C17A6"/>
    <w:rsid w:val="008F313A"/>
    <w:rsid w:val="009151D9"/>
    <w:rsid w:val="00915792"/>
    <w:rsid w:val="0092153D"/>
    <w:rsid w:val="00924286"/>
    <w:rsid w:val="009271B7"/>
    <w:rsid w:val="00946A38"/>
    <w:rsid w:val="00960C03"/>
    <w:rsid w:val="00970A3D"/>
    <w:rsid w:val="00987AC8"/>
    <w:rsid w:val="009A4F87"/>
    <w:rsid w:val="009D67C7"/>
    <w:rsid w:val="009D6F21"/>
    <w:rsid w:val="00A31880"/>
    <w:rsid w:val="00A617F8"/>
    <w:rsid w:val="00AC1EA7"/>
    <w:rsid w:val="00AC4DA6"/>
    <w:rsid w:val="00AD61D0"/>
    <w:rsid w:val="00B360C1"/>
    <w:rsid w:val="00B40C1D"/>
    <w:rsid w:val="00B42CD8"/>
    <w:rsid w:val="00BA4A09"/>
    <w:rsid w:val="00BA57CE"/>
    <w:rsid w:val="00BE261D"/>
    <w:rsid w:val="00C03119"/>
    <w:rsid w:val="00C20972"/>
    <w:rsid w:val="00C22333"/>
    <w:rsid w:val="00CB2405"/>
    <w:rsid w:val="00D11925"/>
    <w:rsid w:val="00D41C8E"/>
    <w:rsid w:val="00D45367"/>
    <w:rsid w:val="00D74DC1"/>
    <w:rsid w:val="00D96847"/>
    <w:rsid w:val="00DA39F6"/>
    <w:rsid w:val="00DE0938"/>
    <w:rsid w:val="00E018CE"/>
    <w:rsid w:val="00E13C5B"/>
    <w:rsid w:val="00E3200A"/>
    <w:rsid w:val="00E366BC"/>
    <w:rsid w:val="00E87B68"/>
    <w:rsid w:val="00EA6DCF"/>
    <w:rsid w:val="00EC4B7E"/>
    <w:rsid w:val="00EF6DC9"/>
    <w:rsid w:val="00F1500F"/>
    <w:rsid w:val="00F20C41"/>
    <w:rsid w:val="00F633FE"/>
    <w:rsid w:val="00F65DC8"/>
    <w:rsid w:val="00F824ED"/>
    <w:rsid w:val="00FA5FB6"/>
    <w:rsid w:val="00FB5985"/>
    <w:rsid w:val="00FC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A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A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B66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6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B66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6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C1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A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A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B66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6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B66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6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C1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9305C369819580F098DF5EB2696A37424767DC0BCCCC6760C77AFAF3FB5C10CCBB3E46DBFB54DA3FAB89F42A48D485316D7C03A00321C5u0m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D6F51AA5BBEB81E4350A223FE273B457ADA79F83DBA35850C7F96A79A3FD1B45980CB79F6383C1AF514493C588676D47776B7FCAw3BF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 Андрей Владимирович</dc:creator>
  <cp:lastModifiedBy>Жданов Андрей Владимирович</cp:lastModifiedBy>
  <cp:revision>60</cp:revision>
  <cp:lastPrinted>2019-11-11T11:08:00Z</cp:lastPrinted>
  <dcterms:created xsi:type="dcterms:W3CDTF">2018-03-13T05:05:00Z</dcterms:created>
  <dcterms:modified xsi:type="dcterms:W3CDTF">2019-11-11T11:30:00Z</dcterms:modified>
</cp:coreProperties>
</file>