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bookmarkStart w:id="2" w:name="OLE_LINK10"/>
      <w:r w:rsidR="004F04E5">
        <w:rPr>
          <w:b/>
          <w:sz w:val="28"/>
          <w:szCs w:val="28"/>
        </w:rPr>
        <w:t>7129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4F04E5" w:rsidRPr="004F04E5" w:rsidRDefault="000A0023" w:rsidP="004F04E5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F04E5" w:rsidRPr="004F04E5">
        <w:rPr>
          <w:b/>
          <w:sz w:val="28"/>
          <w:szCs w:val="28"/>
        </w:rPr>
        <w:t xml:space="preserve">О дополнительных </w:t>
      </w:r>
      <w:proofErr w:type="gramStart"/>
      <w:r w:rsidR="004F04E5" w:rsidRPr="004F04E5">
        <w:rPr>
          <w:b/>
          <w:sz w:val="28"/>
          <w:szCs w:val="28"/>
        </w:rPr>
        <w:t>соглашениях</w:t>
      </w:r>
      <w:proofErr w:type="gramEnd"/>
      <w:r w:rsidR="004F04E5" w:rsidRPr="004F04E5">
        <w:rPr>
          <w:b/>
          <w:sz w:val="28"/>
          <w:szCs w:val="28"/>
        </w:rPr>
        <w:t xml:space="preserve"> к соглашениям </w:t>
      </w:r>
    </w:p>
    <w:p w:rsidR="004F04E5" w:rsidRPr="004F04E5" w:rsidRDefault="004F04E5" w:rsidP="004F04E5">
      <w:pPr>
        <w:ind w:left="720" w:right="616" w:firstLine="1"/>
        <w:jc w:val="center"/>
        <w:rPr>
          <w:b/>
          <w:sz w:val="28"/>
          <w:szCs w:val="28"/>
        </w:rPr>
      </w:pPr>
      <w:r w:rsidRPr="004F04E5">
        <w:rPr>
          <w:b/>
          <w:sz w:val="28"/>
          <w:szCs w:val="28"/>
        </w:rPr>
        <w:t xml:space="preserve">между Министерством финансов Российской Федерации </w:t>
      </w:r>
    </w:p>
    <w:p w:rsidR="000A0023" w:rsidRPr="00B80E6E" w:rsidRDefault="004F04E5" w:rsidP="004F04E5">
      <w:pPr>
        <w:ind w:left="720" w:right="616" w:firstLine="1"/>
        <w:jc w:val="center"/>
        <w:rPr>
          <w:b/>
          <w:sz w:val="28"/>
          <w:szCs w:val="28"/>
        </w:rPr>
      </w:pPr>
      <w:r w:rsidRPr="004F04E5">
        <w:rPr>
          <w:b/>
          <w:sz w:val="28"/>
          <w:szCs w:val="28"/>
        </w:rPr>
        <w:t>и Правительством Удмуртской Республики о предоставлении бюджету Удмуртской Республики из федерального бюджета бюджетных кредитов для строительства, реконструкции, капитального ремонта, ремонта и содержания автомобильных дорог общего пользования (за исключением автомобильных дорог федерального значения)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F04E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4F04E5" w:rsidRPr="004F04E5">
        <w:rPr>
          <w:sz w:val="28"/>
          <w:szCs w:val="28"/>
        </w:rPr>
        <w:t xml:space="preserve">7129-6зп «О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строительства, реконструкции, капитального ремонта, ремонта и содержания автомобильных дорог общего пользования (за исключением автомобильных дорог федерального значения)» </w:t>
      </w:r>
      <w:r w:rsidRPr="00B80E6E">
        <w:rPr>
          <w:sz w:val="28"/>
          <w:szCs w:val="28"/>
        </w:rPr>
        <w:t>(далее – Законопроект), отмечает</w:t>
      </w:r>
      <w:r w:rsidR="004F04E5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8" w:name="_GoBack"/>
            <w:bookmarkEnd w:id="8"/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A439F">
      <w:headerReference w:type="first" r:id="rId7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E68" w:rsidRDefault="006E5E68" w:rsidP="002C49BF">
      <w:r>
        <w:separator/>
      </w:r>
    </w:p>
  </w:endnote>
  <w:endnote w:type="continuationSeparator" w:id="0">
    <w:p w:rsidR="006E5E68" w:rsidRDefault="006E5E6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E68" w:rsidRDefault="006E5E68" w:rsidP="002C49BF">
      <w:r>
        <w:separator/>
      </w:r>
    </w:p>
  </w:footnote>
  <w:footnote w:type="continuationSeparator" w:id="0">
    <w:p w:rsidR="006E5E68" w:rsidRDefault="006E5E6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68FAE64" wp14:editId="31222C5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E5"/>
    <w:rsid w:val="00014EEC"/>
    <w:rsid w:val="00042270"/>
    <w:rsid w:val="0004373F"/>
    <w:rsid w:val="00047181"/>
    <w:rsid w:val="000638DA"/>
    <w:rsid w:val="00096CA6"/>
    <w:rsid w:val="000A0023"/>
    <w:rsid w:val="000A439F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04E5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E5E68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2018-10-11T04:50:00Z</dcterms:created>
  <dcterms:modified xsi:type="dcterms:W3CDTF">2018-10-11T04:52:00Z</dcterms:modified>
</cp:coreProperties>
</file>