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ПОЯСНИТЕЛЬНАЯ ЗАПИСКА</w:t>
      </w:r>
    </w:p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к проекту постано</w:t>
      </w:r>
      <w:r>
        <w:rPr>
          <w:b/>
          <w:spacing w:val="-10"/>
          <w:sz w:val="28"/>
          <w:szCs w:val="28"/>
        </w:rPr>
        <w:t xml:space="preserve">вления Государственного Совета </w:t>
      </w:r>
      <w:r w:rsidRPr="006A2D3E">
        <w:rPr>
          <w:b/>
          <w:spacing w:val="-10"/>
          <w:sz w:val="28"/>
          <w:szCs w:val="28"/>
        </w:rPr>
        <w:t>Удмуртской Республики «</w:t>
      </w:r>
      <w:r>
        <w:rPr>
          <w:b/>
          <w:spacing w:val="-10"/>
          <w:sz w:val="28"/>
          <w:szCs w:val="28"/>
        </w:rPr>
        <w:t xml:space="preserve">О корректировке </w:t>
      </w:r>
      <w:r w:rsidRPr="006A2D3E">
        <w:rPr>
          <w:b/>
          <w:spacing w:val="-10"/>
          <w:sz w:val="28"/>
          <w:szCs w:val="28"/>
        </w:rPr>
        <w:t xml:space="preserve">Стратегии социально-экономического развития </w:t>
      </w:r>
    </w:p>
    <w:p w:rsidR="006A2D3E" w:rsidRPr="006A2D3E" w:rsidRDefault="006A2D3E" w:rsidP="006A2D3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6A2D3E">
        <w:rPr>
          <w:b/>
          <w:spacing w:val="-10"/>
          <w:sz w:val="28"/>
          <w:szCs w:val="28"/>
        </w:rPr>
        <w:t>Удмуртской Республики на период до 2025 года»</w:t>
      </w:r>
    </w:p>
    <w:p w:rsidR="009440CD" w:rsidRPr="00784876" w:rsidRDefault="009440CD" w:rsidP="00784876">
      <w:pPr>
        <w:ind w:firstLine="709"/>
        <w:jc w:val="both"/>
        <w:rPr>
          <w:spacing w:val="-10"/>
          <w:sz w:val="28"/>
          <w:szCs w:val="28"/>
        </w:rPr>
      </w:pPr>
    </w:p>
    <w:p w:rsidR="00784876" w:rsidRPr="00784876" w:rsidRDefault="00784876" w:rsidP="00784876">
      <w:pPr>
        <w:spacing w:line="322" w:lineRule="exact"/>
        <w:ind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 xml:space="preserve">Статьёй 47 </w:t>
      </w:r>
      <w:r w:rsidRPr="00784876">
        <w:rPr>
          <w:color w:val="000000"/>
          <w:sz w:val="28"/>
          <w:szCs w:val="28"/>
          <w:lang w:val="ru"/>
        </w:rPr>
        <w:t>Федеральн</w:t>
      </w:r>
      <w:r>
        <w:rPr>
          <w:color w:val="000000"/>
          <w:sz w:val="28"/>
          <w:szCs w:val="28"/>
          <w:lang w:val="ru"/>
        </w:rPr>
        <w:t>ого</w:t>
      </w:r>
      <w:r w:rsidRPr="00784876">
        <w:rPr>
          <w:color w:val="000000"/>
          <w:sz w:val="28"/>
          <w:szCs w:val="28"/>
          <w:lang w:val="ru"/>
        </w:rPr>
        <w:t xml:space="preserve"> закон</w:t>
      </w:r>
      <w:r>
        <w:rPr>
          <w:color w:val="000000"/>
          <w:sz w:val="28"/>
          <w:szCs w:val="28"/>
          <w:lang w:val="ru"/>
        </w:rPr>
        <w:t>а</w:t>
      </w:r>
      <w:r w:rsidRPr="00784876">
        <w:rPr>
          <w:color w:val="000000"/>
          <w:sz w:val="28"/>
          <w:szCs w:val="28"/>
          <w:lang w:val="ru"/>
        </w:rPr>
        <w:t xml:space="preserve"> от 28 июня 2014 года № 172-ФЗ «О стратегическом планировании в Российской Федерации»</w:t>
      </w:r>
      <w:r>
        <w:rPr>
          <w:color w:val="000000"/>
          <w:sz w:val="28"/>
          <w:szCs w:val="28"/>
          <w:lang w:val="ru"/>
        </w:rPr>
        <w:t xml:space="preserve"> (далее – </w:t>
      </w:r>
      <w:r w:rsidR="00BF154A">
        <w:rPr>
          <w:color w:val="000000"/>
          <w:sz w:val="28"/>
          <w:szCs w:val="28"/>
          <w:lang w:val="ru"/>
        </w:rPr>
        <w:t xml:space="preserve">Федеральный закон № </w:t>
      </w:r>
      <w:r>
        <w:rPr>
          <w:color w:val="000000"/>
          <w:sz w:val="28"/>
          <w:szCs w:val="28"/>
          <w:lang w:val="ru"/>
        </w:rPr>
        <w:t xml:space="preserve">172-ФЗ) </w:t>
      </w:r>
      <w:r w:rsidRPr="00784876">
        <w:rPr>
          <w:color w:val="000000"/>
          <w:sz w:val="28"/>
          <w:szCs w:val="28"/>
          <w:lang w:val="ru"/>
        </w:rPr>
        <w:t xml:space="preserve">действующие документы стратегического планирования, принятые до дня его вступления в силу, требуется привести в соответствие с положениями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>ого</w:t>
      </w:r>
      <w:r w:rsidR="00716FAF" w:rsidRPr="00716FAF">
        <w:rPr>
          <w:color w:val="000000"/>
          <w:sz w:val="28"/>
          <w:szCs w:val="28"/>
          <w:lang w:val="ru"/>
        </w:rPr>
        <w:t xml:space="preserve"> закон</w:t>
      </w:r>
      <w:r w:rsidR="00716FAF">
        <w:rPr>
          <w:color w:val="000000"/>
          <w:sz w:val="28"/>
          <w:szCs w:val="28"/>
          <w:lang w:val="ru"/>
        </w:rPr>
        <w:t>а</w:t>
      </w:r>
      <w:r w:rsidR="00716FAF" w:rsidRPr="00716FAF">
        <w:rPr>
          <w:color w:val="000000"/>
          <w:sz w:val="28"/>
          <w:szCs w:val="28"/>
          <w:lang w:val="ru"/>
        </w:rPr>
        <w:t xml:space="preserve"> № 172-ФЗ</w:t>
      </w:r>
      <w:r w:rsidRPr="00784876">
        <w:rPr>
          <w:color w:val="000000"/>
          <w:sz w:val="28"/>
          <w:szCs w:val="28"/>
          <w:lang w:val="ru"/>
        </w:rPr>
        <w:t xml:space="preserve"> до 1 января 2019 года.</w:t>
      </w:r>
    </w:p>
    <w:p w:rsidR="00784876" w:rsidRPr="00784876" w:rsidRDefault="00784876" w:rsidP="00784876">
      <w:pPr>
        <w:spacing w:line="322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 xml:space="preserve">Стратегия социально-экономического развития Удмуртской Республики на период до 2025 года </w:t>
      </w:r>
      <w:r>
        <w:rPr>
          <w:color w:val="000000"/>
          <w:sz w:val="28"/>
          <w:szCs w:val="28"/>
          <w:lang w:val="ru"/>
        </w:rPr>
        <w:t xml:space="preserve">(далее – Стратегия) </w:t>
      </w:r>
      <w:r w:rsidRPr="00784876">
        <w:rPr>
          <w:color w:val="000000"/>
          <w:sz w:val="28"/>
          <w:szCs w:val="28"/>
          <w:lang w:val="ru"/>
        </w:rPr>
        <w:t xml:space="preserve">утверждена Законом Удмуртской Республики от 9 октября 2009 года № 40-РЗ. Изменения в Стратегию в связи с принятием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>ого</w:t>
      </w:r>
      <w:r w:rsidR="00716FAF" w:rsidRPr="00716FAF">
        <w:rPr>
          <w:color w:val="000000"/>
          <w:sz w:val="28"/>
          <w:szCs w:val="28"/>
          <w:lang w:val="ru"/>
        </w:rPr>
        <w:t xml:space="preserve"> закон</w:t>
      </w:r>
      <w:r w:rsidR="00716FAF">
        <w:rPr>
          <w:color w:val="000000"/>
          <w:sz w:val="28"/>
          <w:szCs w:val="28"/>
          <w:lang w:val="ru"/>
        </w:rPr>
        <w:t>а</w:t>
      </w:r>
      <w:r w:rsidR="00716FAF" w:rsidRPr="00716FAF">
        <w:rPr>
          <w:color w:val="000000"/>
          <w:sz w:val="28"/>
          <w:szCs w:val="28"/>
          <w:lang w:val="ru"/>
        </w:rPr>
        <w:t xml:space="preserve"> № 172-ФЗ</w:t>
      </w:r>
      <w:r w:rsidRPr="00784876">
        <w:rPr>
          <w:color w:val="000000"/>
          <w:sz w:val="28"/>
          <w:szCs w:val="28"/>
          <w:lang w:val="ru"/>
        </w:rPr>
        <w:t xml:space="preserve"> не вносились.</w:t>
      </w:r>
    </w:p>
    <w:p w:rsidR="00784876" w:rsidRPr="00784876" w:rsidRDefault="00784876" w:rsidP="00784876">
      <w:pPr>
        <w:spacing w:line="322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>Стратегия содержит:</w:t>
      </w:r>
    </w:p>
    <w:p w:rsidR="00784876" w:rsidRPr="006A2D3E" w:rsidRDefault="00784876" w:rsidP="006A2D3E">
      <w:pPr>
        <w:pStyle w:val="ac"/>
        <w:numPr>
          <w:ilvl w:val="0"/>
          <w:numId w:val="2"/>
        </w:numPr>
        <w:spacing w:line="322" w:lineRule="exact"/>
        <w:ind w:left="0" w:firstLine="709"/>
        <w:jc w:val="both"/>
        <w:rPr>
          <w:color w:val="000000"/>
          <w:sz w:val="28"/>
          <w:szCs w:val="28"/>
          <w:lang w:val="ru"/>
        </w:rPr>
      </w:pPr>
      <w:r w:rsidRPr="006A2D3E">
        <w:rPr>
          <w:color w:val="000000"/>
          <w:sz w:val="28"/>
          <w:szCs w:val="28"/>
          <w:lang w:val="ru"/>
        </w:rPr>
        <w:t>оценку достигнутых целей социально-экономического развития;</w:t>
      </w:r>
    </w:p>
    <w:p w:rsidR="00784876" w:rsidRPr="006A2D3E" w:rsidRDefault="00784876" w:rsidP="006A2D3E">
      <w:pPr>
        <w:pStyle w:val="ac"/>
        <w:numPr>
          <w:ilvl w:val="0"/>
          <w:numId w:val="2"/>
        </w:numPr>
        <w:spacing w:line="322" w:lineRule="exact"/>
        <w:ind w:left="0" w:firstLine="709"/>
        <w:jc w:val="both"/>
        <w:rPr>
          <w:color w:val="000000"/>
          <w:sz w:val="28"/>
          <w:szCs w:val="28"/>
          <w:lang w:val="ru"/>
        </w:rPr>
      </w:pPr>
      <w:r w:rsidRPr="006A2D3E">
        <w:rPr>
          <w:color w:val="000000"/>
          <w:sz w:val="28"/>
          <w:szCs w:val="28"/>
          <w:lang w:val="ru"/>
        </w:rPr>
        <w:t>долгосрочные тенденции развития экономики Удмуртской Республики; направления развития секторов экономики Удмуртской Республики, описание базового и целевого сценариев социально-экономического развития;</w:t>
      </w:r>
    </w:p>
    <w:p w:rsidR="00784876" w:rsidRPr="006A2D3E" w:rsidRDefault="00784876" w:rsidP="006A2D3E">
      <w:pPr>
        <w:pStyle w:val="ac"/>
        <w:numPr>
          <w:ilvl w:val="0"/>
          <w:numId w:val="2"/>
        </w:numPr>
        <w:spacing w:line="322" w:lineRule="exact"/>
        <w:ind w:left="0" w:firstLine="709"/>
        <w:jc w:val="both"/>
        <w:rPr>
          <w:color w:val="000000"/>
          <w:sz w:val="28"/>
          <w:szCs w:val="28"/>
          <w:lang w:val="ru"/>
        </w:rPr>
      </w:pPr>
      <w:r w:rsidRPr="006A2D3E">
        <w:rPr>
          <w:color w:val="000000"/>
          <w:sz w:val="28"/>
          <w:szCs w:val="28"/>
          <w:lang w:val="ru"/>
        </w:rPr>
        <w:t>основные направления экономического развития;</w:t>
      </w:r>
    </w:p>
    <w:p w:rsidR="00784876" w:rsidRPr="006A2D3E" w:rsidRDefault="00784876" w:rsidP="006A2D3E">
      <w:pPr>
        <w:pStyle w:val="ac"/>
        <w:numPr>
          <w:ilvl w:val="0"/>
          <w:numId w:val="2"/>
        </w:numPr>
        <w:spacing w:line="322" w:lineRule="exact"/>
        <w:ind w:left="0" w:firstLine="709"/>
        <w:jc w:val="both"/>
        <w:rPr>
          <w:color w:val="000000"/>
          <w:sz w:val="28"/>
          <w:szCs w:val="28"/>
          <w:lang w:val="ru"/>
        </w:rPr>
      </w:pPr>
      <w:r w:rsidRPr="006A2D3E">
        <w:rPr>
          <w:color w:val="000000"/>
          <w:sz w:val="28"/>
          <w:szCs w:val="28"/>
          <w:lang w:val="ru"/>
        </w:rPr>
        <w:t>показатели достижения целей социально-экономического развития, сроки, этапы, ожидаемые результаты реализации стратегии.</w:t>
      </w:r>
    </w:p>
    <w:p w:rsidR="00784876" w:rsidRPr="00784876" w:rsidRDefault="00784876" w:rsidP="00784876">
      <w:pPr>
        <w:spacing w:line="331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 xml:space="preserve">В целом, содержание Стратегии соответствует требованиям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>ого</w:t>
      </w:r>
      <w:r w:rsidR="00716FAF" w:rsidRPr="00716FAF">
        <w:rPr>
          <w:color w:val="000000"/>
          <w:sz w:val="28"/>
          <w:szCs w:val="28"/>
          <w:lang w:val="ru"/>
        </w:rPr>
        <w:t xml:space="preserve"> закон</w:t>
      </w:r>
      <w:r w:rsidR="00716FAF">
        <w:rPr>
          <w:color w:val="000000"/>
          <w:sz w:val="28"/>
          <w:szCs w:val="28"/>
          <w:lang w:val="ru"/>
        </w:rPr>
        <w:t>а</w:t>
      </w:r>
      <w:r w:rsidR="00716FAF" w:rsidRPr="00784876">
        <w:rPr>
          <w:color w:val="000000"/>
          <w:sz w:val="28"/>
          <w:szCs w:val="28"/>
          <w:lang w:val="ru"/>
        </w:rPr>
        <w:t xml:space="preserve"> </w:t>
      </w:r>
      <w:r w:rsidR="00716FAF">
        <w:rPr>
          <w:color w:val="000000"/>
          <w:sz w:val="28"/>
          <w:szCs w:val="28"/>
          <w:lang w:val="ru"/>
        </w:rPr>
        <w:t xml:space="preserve">№ </w:t>
      </w:r>
      <w:r w:rsidRPr="00784876">
        <w:rPr>
          <w:color w:val="000000"/>
          <w:sz w:val="28"/>
          <w:szCs w:val="28"/>
          <w:lang w:val="ru"/>
        </w:rPr>
        <w:t>172-ФЗ. Долгосрочные тенденции развития экономики Удмуртской Республики; направления развития секторов экономики Удмуртской Республики, указанные в Стратегии, в настоящее время актуальны. При этом целевые по</w:t>
      </w:r>
      <w:r w:rsidR="006A2D3E">
        <w:rPr>
          <w:color w:val="000000"/>
          <w:sz w:val="28"/>
          <w:szCs w:val="28"/>
          <w:lang w:val="ru"/>
        </w:rPr>
        <w:t>казатели требуют корректировки</w:t>
      </w:r>
      <w:r w:rsidRPr="00784876">
        <w:rPr>
          <w:color w:val="000000"/>
          <w:sz w:val="28"/>
          <w:szCs w:val="28"/>
          <w:lang w:val="ru"/>
        </w:rPr>
        <w:t>.</w:t>
      </w:r>
    </w:p>
    <w:p w:rsidR="00784876" w:rsidRPr="00784876" w:rsidRDefault="00784876" w:rsidP="006A2D3E">
      <w:pPr>
        <w:spacing w:line="320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 xml:space="preserve">В настоящее время стратегия социально-экономического развития Российской Федерации на долгосрочный период не утверждена </w:t>
      </w:r>
      <w:bookmarkStart w:id="0" w:name="bookmark4"/>
      <w:r w:rsidRPr="006A2D3E">
        <w:rPr>
          <w:color w:val="000000"/>
          <w:sz w:val="28"/>
          <w:szCs w:val="28"/>
          <w:lang w:val="ru"/>
        </w:rPr>
        <w:t>(в соответствии с</w:t>
      </w:r>
      <w:r w:rsidR="00716FAF" w:rsidRPr="00716FAF">
        <w:rPr>
          <w:color w:val="000000"/>
          <w:sz w:val="28"/>
          <w:szCs w:val="28"/>
          <w:lang w:val="ru"/>
        </w:rPr>
        <w:t xml:space="preserve">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>ым</w:t>
      </w:r>
      <w:r w:rsidR="00716FAF" w:rsidRPr="00716FAF">
        <w:rPr>
          <w:color w:val="000000"/>
          <w:sz w:val="28"/>
          <w:szCs w:val="28"/>
          <w:lang w:val="ru"/>
        </w:rPr>
        <w:t xml:space="preserve"> закон</w:t>
      </w:r>
      <w:r w:rsidR="00716FAF">
        <w:rPr>
          <w:color w:val="000000"/>
          <w:sz w:val="28"/>
          <w:szCs w:val="28"/>
          <w:lang w:val="ru"/>
        </w:rPr>
        <w:t>ом №</w:t>
      </w:r>
      <w:r w:rsidRPr="006A2D3E">
        <w:rPr>
          <w:color w:val="000000"/>
          <w:sz w:val="28"/>
          <w:szCs w:val="28"/>
          <w:lang w:val="ru"/>
        </w:rPr>
        <w:t xml:space="preserve"> 172-ФЗ должна была быть утверждена до 1 января 2018</w:t>
      </w:r>
      <w:bookmarkEnd w:id="0"/>
      <w:r w:rsidRPr="006A2D3E">
        <w:rPr>
          <w:color w:val="000000"/>
          <w:sz w:val="28"/>
          <w:szCs w:val="28"/>
          <w:lang w:val="ru"/>
        </w:rPr>
        <w:t xml:space="preserve"> года)</w:t>
      </w:r>
      <w:r w:rsidRPr="00784876">
        <w:rPr>
          <w:i/>
          <w:iCs/>
          <w:color w:val="000000"/>
          <w:sz w:val="28"/>
          <w:szCs w:val="28"/>
          <w:lang w:val="ru"/>
        </w:rPr>
        <w:t>,</w:t>
      </w:r>
      <w:r w:rsidRPr="00784876">
        <w:rPr>
          <w:color w:val="000000"/>
          <w:sz w:val="28"/>
          <w:szCs w:val="28"/>
          <w:lang w:val="ru"/>
        </w:rPr>
        <w:t xml:space="preserve"> не утверждена и Стратегия пространственного развития Российской Федерации на период до 2030 года.</w:t>
      </w:r>
    </w:p>
    <w:p w:rsidR="006A2D3E" w:rsidRPr="006A2D3E" w:rsidRDefault="006A2D3E" w:rsidP="006A2D3E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 xml:space="preserve">ым </w:t>
      </w:r>
      <w:r w:rsidR="00716FAF" w:rsidRPr="00716FAF">
        <w:rPr>
          <w:color w:val="000000"/>
          <w:sz w:val="28"/>
          <w:szCs w:val="28"/>
          <w:lang w:val="ru"/>
        </w:rPr>
        <w:t>закон</w:t>
      </w:r>
      <w:r w:rsidR="00716FAF">
        <w:rPr>
          <w:color w:val="000000"/>
          <w:sz w:val="28"/>
          <w:szCs w:val="28"/>
          <w:lang w:val="ru"/>
        </w:rPr>
        <w:t>ом №</w:t>
      </w:r>
      <w:r w:rsidR="00716FAF" w:rsidRPr="00784876">
        <w:rPr>
          <w:color w:val="000000"/>
          <w:sz w:val="28"/>
          <w:szCs w:val="28"/>
          <w:lang w:val="ru"/>
        </w:rPr>
        <w:t xml:space="preserve"> </w:t>
      </w:r>
      <w:r w:rsidR="00784876" w:rsidRPr="00784876">
        <w:rPr>
          <w:color w:val="000000"/>
          <w:sz w:val="28"/>
          <w:szCs w:val="28"/>
          <w:lang w:val="ru"/>
        </w:rPr>
        <w:t>172-ФЗ установлено, что при разработке стратегии социально-экономического развития субъекта Российской Федерации приоритеты, цели и задачи социально-экономического развития субъекта Российской Федерации, должны согласовываться с приоритетами и целями социально-экономического развития Российской Федерации.</w:t>
      </w:r>
    </w:p>
    <w:p w:rsidR="00784876" w:rsidRPr="00784876" w:rsidRDefault="00784876" w:rsidP="006A2D3E">
      <w:pPr>
        <w:spacing w:line="326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 xml:space="preserve">В связи с </w:t>
      </w:r>
      <w:r w:rsidR="00BF154A">
        <w:rPr>
          <w:color w:val="000000"/>
          <w:sz w:val="28"/>
          <w:szCs w:val="28"/>
          <w:lang w:val="ru"/>
        </w:rPr>
        <w:t>этим</w:t>
      </w:r>
      <w:r w:rsidRPr="00784876">
        <w:rPr>
          <w:color w:val="000000"/>
          <w:sz w:val="28"/>
          <w:szCs w:val="28"/>
          <w:lang w:val="ru"/>
        </w:rPr>
        <w:t xml:space="preserve"> до утверждения стратегии социально-экономического развития Российской Федерации на долгосрочный период и стратеги</w:t>
      </w:r>
      <w:r w:rsidR="00716FAF">
        <w:rPr>
          <w:color w:val="000000"/>
          <w:sz w:val="28"/>
          <w:szCs w:val="28"/>
          <w:lang w:val="ru"/>
        </w:rPr>
        <w:t>и</w:t>
      </w:r>
      <w:r w:rsidRPr="00784876">
        <w:rPr>
          <w:color w:val="000000"/>
          <w:sz w:val="28"/>
          <w:szCs w:val="28"/>
          <w:lang w:val="ru"/>
        </w:rPr>
        <w:t xml:space="preserve"> пространственного развития Российской Федерации на период до 2030 года актуализировать Стратегию </w:t>
      </w:r>
      <w:r w:rsidR="000355FE">
        <w:rPr>
          <w:color w:val="000000"/>
          <w:sz w:val="28"/>
          <w:szCs w:val="28"/>
          <w:lang w:val="ru"/>
        </w:rPr>
        <w:t>преждевременно</w:t>
      </w:r>
      <w:r w:rsidRPr="00784876">
        <w:rPr>
          <w:color w:val="000000"/>
          <w:sz w:val="28"/>
          <w:szCs w:val="28"/>
          <w:lang w:val="ru"/>
        </w:rPr>
        <w:t>.</w:t>
      </w:r>
    </w:p>
    <w:p w:rsidR="00784876" w:rsidRPr="00784876" w:rsidRDefault="00784876" w:rsidP="00784876">
      <w:pPr>
        <w:spacing w:line="326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lastRenderedPageBreak/>
        <w:t xml:space="preserve">В целях исполнения требования </w:t>
      </w:r>
      <w:r w:rsidR="00716FAF" w:rsidRPr="00716FAF">
        <w:rPr>
          <w:color w:val="000000"/>
          <w:sz w:val="28"/>
          <w:szCs w:val="28"/>
          <w:lang w:val="ru"/>
        </w:rPr>
        <w:t>Федеральн</w:t>
      </w:r>
      <w:r w:rsidR="00716FAF">
        <w:rPr>
          <w:color w:val="000000"/>
          <w:sz w:val="28"/>
          <w:szCs w:val="28"/>
          <w:lang w:val="ru"/>
        </w:rPr>
        <w:t>ого</w:t>
      </w:r>
      <w:r w:rsidR="00716FAF" w:rsidRPr="00716FAF">
        <w:rPr>
          <w:color w:val="000000"/>
          <w:sz w:val="28"/>
          <w:szCs w:val="28"/>
          <w:lang w:val="ru"/>
        </w:rPr>
        <w:t xml:space="preserve"> закон</w:t>
      </w:r>
      <w:r w:rsidR="00716FAF">
        <w:rPr>
          <w:color w:val="000000"/>
          <w:sz w:val="28"/>
          <w:szCs w:val="28"/>
          <w:lang w:val="ru"/>
        </w:rPr>
        <w:t>а</w:t>
      </w:r>
      <w:r w:rsidR="00716FAF" w:rsidRPr="00784876">
        <w:rPr>
          <w:color w:val="000000"/>
          <w:sz w:val="28"/>
          <w:szCs w:val="28"/>
          <w:lang w:val="ru"/>
        </w:rPr>
        <w:t xml:space="preserve"> </w:t>
      </w:r>
      <w:r w:rsidR="00716FAF">
        <w:rPr>
          <w:color w:val="000000"/>
          <w:sz w:val="28"/>
          <w:szCs w:val="28"/>
          <w:lang w:val="ru"/>
        </w:rPr>
        <w:t xml:space="preserve">№ </w:t>
      </w:r>
      <w:r w:rsidRPr="00784876">
        <w:rPr>
          <w:color w:val="000000"/>
          <w:sz w:val="28"/>
          <w:szCs w:val="28"/>
          <w:lang w:val="ru"/>
        </w:rPr>
        <w:t>172-ФЗ предлагае</w:t>
      </w:r>
      <w:r w:rsidR="000355FE">
        <w:rPr>
          <w:color w:val="000000"/>
          <w:sz w:val="28"/>
          <w:szCs w:val="28"/>
          <w:lang w:val="ru"/>
        </w:rPr>
        <w:t>тся</w:t>
      </w:r>
      <w:r w:rsidR="000355FE" w:rsidRPr="000355FE">
        <w:rPr>
          <w:color w:val="000000"/>
          <w:sz w:val="28"/>
          <w:szCs w:val="28"/>
          <w:lang w:val="ru"/>
        </w:rPr>
        <w:t xml:space="preserve"> </w:t>
      </w:r>
      <w:r w:rsidR="000355FE" w:rsidRPr="00784876">
        <w:rPr>
          <w:color w:val="000000"/>
          <w:sz w:val="28"/>
          <w:szCs w:val="28"/>
          <w:lang w:val="ru"/>
        </w:rPr>
        <w:t xml:space="preserve">внести </w:t>
      </w:r>
      <w:bookmarkStart w:id="1" w:name="_GoBack"/>
      <w:bookmarkEnd w:id="1"/>
      <w:r w:rsidR="000355FE" w:rsidRPr="00784876">
        <w:rPr>
          <w:color w:val="000000"/>
          <w:sz w:val="28"/>
          <w:szCs w:val="28"/>
          <w:lang w:val="ru"/>
        </w:rPr>
        <w:t>изменения</w:t>
      </w:r>
      <w:r w:rsidRPr="00784876">
        <w:rPr>
          <w:color w:val="000000"/>
          <w:sz w:val="28"/>
          <w:szCs w:val="28"/>
          <w:lang w:val="ru"/>
        </w:rPr>
        <w:t xml:space="preserve"> </w:t>
      </w:r>
      <w:r w:rsidR="000355FE">
        <w:rPr>
          <w:color w:val="000000"/>
          <w:sz w:val="28"/>
          <w:szCs w:val="28"/>
          <w:lang w:val="ru"/>
        </w:rPr>
        <w:t xml:space="preserve">в </w:t>
      </w:r>
      <w:r w:rsidRPr="00784876">
        <w:rPr>
          <w:color w:val="000000"/>
          <w:sz w:val="28"/>
          <w:szCs w:val="28"/>
          <w:lang w:val="ru"/>
        </w:rPr>
        <w:t>Стратегию в части:</w:t>
      </w:r>
    </w:p>
    <w:p w:rsidR="00784876" w:rsidRPr="00784876" w:rsidRDefault="00784876" w:rsidP="00784876">
      <w:pPr>
        <w:numPr>
          <w:ilvl w:val="0"/>
          <w:numId w:val="1"/>
        </w:numPr>
        <w:tabs>
          <w:tab w:val="left" w:pos="1206"/>
        </w:tabs>
        <w:spacing w:line="307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 xml:space="preserve">включения перечня госпрограмм с объемами финансирования </w:t>
      </w:r>
      <w:r w:rsidRPr="00784876">
        <w:rPr>
          <w:iCs/>
          <w:color w:val="000000"/>
          <w:sz w:val="28"/>
          <w:szCs w:val="28"/>
          <w:lang w:val="ru"/>
        </w:rPr>
        <w:t>(в действующей редакции перечень госпрограмм отсутствует);</w:t>
      </w:r>
    </w:p>
    <w:p w:rsidR="00784876" w:rsidRDefault="00784876" w:rsidP="00784876">
      <w:pPr>
        <w:numPr>
          <w:ilvl w:val="0"/>
          <w:numId w:val="1"/>
        </w:numPr>
        <w:tabs>
          <w:tab w:val="left" w:pos="1316"/>
        </w:tabs>
        <w:spacing w:line="326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>пересмотра и актуализации перечня целевых показателей</w:t>
      </w:r>
      <w:r>
        <w:rPr>
          <w:color w:val="000000"/>
          <w:sz w:val="28"/>
          <w:szCs w:val="28"/>
          <w:lang w:val="ru"/>
        </w:rPr>
        <w:t>.</w:t>
      </w:r>
    </w:p>
    <w:p w:rsidR="00784876" w:rsidRPr="00784876" w:rsidRDefault="00784876" w:rsidP="00784876">
      <w:pPr>
        <w:tabs>
          <w:tab w:val="left" w:pos="1316"/>
        </w:tabs>
        <w:spacing w:line="326" w:lineRule="exact"/>
        <w:ind w:firstLine="709"/>
        <w:jc w:val="both"/>
        <w:rPr>
          <w:color w:val="000000"/>
          <w:sz w:val="28"/>
          <w:szCs w:val="28"/>
          <w:lang w:val="ru"/>
        </w:rPr>
      </w:pPr>
      <w:r w:rsidRPr="00784876">
        <w:rPr>
          <w:color w:val="000000"/>
          <w:sz w:val="28"/>
          <w:szCs w:val="28"/>
          <w:lang w:val="ru"/>
        </w:rPr>
        <w:t>В соответствии с</w:t>
      </w:r>
      <w:r w:rsidR="000355FE">
        <w:rPr>
          <w:color w:val="000000"/>
          <w:sz w:val="28"/>
          <w:szCs w:val="28"/>
          <w:lang w:val="ru"/>
        </w:rPr>
        <w:t>о</w:t>
      </w:r>
      <w:r w:rsidRPr="00784876">
        <w:rPr>
          <w:color w:val="000000"/>
          <w:sz w:val="28"/>
          <w:szCs w:val="28"/>
          <w:lang w:val="ru"/>
        </w:rPr>
        <w:t xml:space="preserve"> стать</w:t>
      </w:r>
      <w:r w:rsidR="000355FE">
        <w:rPr>
          <w:color w:val="000000"/>
          <w:sz w:val="28"/>
          <w:szCs w:val="28"/>
          <w:lang w:val="ru"/>
        </w:rPr>
        <w:t>ей</w:t>
      </w:r>
      <w:r w:rsidRPr="00784876">
        <w:rPr>
          <w:color w:val="000000"/>
          <w:sz w:val="28"/>
          <w:szCs w:val="28"/>
          <w:lang w:val="ru"/>
        </w:rPr>
        <w:t xml:space="preserve"> 5 Закона Удмуртской Республики от 18 декабря 201</w:t>
      </w:r>
      <w:r w:rsidR="000355FE">
        <w:rPr>
          <w:color w:val="000000"/>
          <w:sz w:val="28"/>
          <w:szCs w:val="28"/>
          <w:lang w:val="ru"/>
        </w:rPr>
        <w:t>4</w:t>
      </w:r>
      <w:r w:rsidRPr="00784876">
        <w:rPr>
          <w:color w:val="000000"/>
          <w:sz w:val="28"/>
          <w:szCs w:val="28"/>
          <w:lang w:val="ru"/>
        </w:rPr>
        <w:t xml:space="preserve"> года № 81-РЗ «О стратегическом планировании в Удмуртской Республике и внесении изменений в отдельные законы Удмуртской Республики» решение о необходимости корректировки Стратегии принимается Государственным Советом Удмуртской Республики и направляется в Правительство Удмуртской Республики.</w:t>
      </w:r>
    </w:p>
    <w:p w:rsidR="00806ECF" w:rsidRPr="00784876" w:rsidRDefault="00806ECF" w:rsidP="00784876">
      <w:pPr>
        <w:jc w:val="both"/>
        <w:rPr>
          <w:sz w:val="28"/>
          <w:szCs w:val="28"/>
          <w:lang w:val="ru"/>
        </w:rPr>
      </w:pPr>
    </w:p>
    <w:p w:rsidR="00A4101C" w:rsidRPr="00784876" w:rsidRDefault="00A4101C" w:rsidP="00784876">
      <w:pPr>
        <w:jc w:val="both"/>
        <w:rPr>
          <w:sz w:val="28"/>
          <w:szCs w:val="28"/>
        </w:rPr>
      </w:pPr>
    </w:p>
    <w:p w:rsidR="00FC6024" w:rsidRPr="00784876" w:rsidRDefault="004B4AF0" w:rsidP="00784876">
      <w:pPr>
        <w:jc w:val="both"/>
        <w:rPr>
          <w:sz w:val="28"/>
          <w:szCs w:val="28"/>
        </w:rPr>
      </w:pPr>
      <w:r w:rsidRPr="00784876">
        <w:rPr>
          <w:sz w:val="28"/>
          <w:szCs w:val="28"/>
        </w:rPr>
        <w:t>Председатель</w:t>
      </w:r>
    </w:p>
    <w:p w:rsidR="00806ECF" w:rsidRPr="00784876" w:rsidRDefault="004B4AF0" w:rsidP="00806ECF">
      <w:pPr>
        <w:jc w:val="both"/>
        <w:rPr>
          <w:sz w:val="28"/>
          <w:szCs w:val="28"/>
        </w:rPr>
      </w:pPr>
      <w:r w:rsidRPr="00784876">
        <w:rPr>
          <w:sz w:val="28"/>
          <w:szCs w:val="28"/>
        </w:rPr>
        <w:t>постоянной</w:t>
      </w:r>
      <w:r w:rsidR="00806ECF" w:rsidRPr="00784876">
        <w:rPr>
          <w:sz w:val="28"/>
          <w:szCs w:val="28"/>
        </w:rPr>
        <w:t xml:space="preserve">  </w:t>
      </w:r>
      <w:r w:rsidR="00C96799" w:rsidRPr="00784876">
        <w:rPr>
          <w:sz w:val="28"/>
          <w:szCs w:val="28"/>
        </w:rPr>
        <w:t>комиссии</w:t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="00C96799" w:rsidRPr="00784876">
        <w:rPr>
          <w:sz w:val="28"/>
          <w:szCs w:val="28"/>
        </w:rPr>
        <w:tab/>
      </w:r>
      <w:r w:rsidRPr="00784876">
        <w:rPr>
          <w:sz w:val="28"/>
          <w:szCs w:val="28"/>
        </w:rPr>
        <w:t xml:space="preserve">                 </w:t>
      </w:r>
      <w:r w:rsidR="00C96799" w:rsidRPr="00784876">
        <w:rPr>
          <w:sz w:val="28"/>
          <w:szCs w:val="28"/>
        </w:rPr>
        <w:t xml:space="preserve">      </w:t>
      </w:r>
      <w:proofErr w:type="spellStart"/>
      <w:r w:rsidR="00FC6024" w:rsidRPr="00784876">
        <w:rPr>
          <w:sz w:val="28"/>
          <w:szCs w:val="28"/>
        </w:rPr>
        <w:t>А.</w:t>
      </w:r>
      <w:r w:rsidRPr="00784876">
        <w:rPr>
          <w:sz w:val="28"/>
          <w:szCs w:val="28"/>
        </w:rPr>
        <w:t>В.Майер</w:t>
      </w:r>
      <w:proofErr w:type="spellEnd"/>
    </w:p>
    <w:p w:rsidR="00806ECF" w:rsidRPr="00784876" w:rsidRDefault="00806ECF" w:rsidP="00806ECF">
      <w:pPr>
        <w:jc w:val="both"/>
        <w:rPr>
          <w:b/>
          <w:i/>
          <w:sz w:val="28"/>
          <w:szCs w:val="28"/>
        </w:rPr>
      </w:pPr>
    </w:p>
    <w:sectPr w:rsidR="00806ECF" w:rsidRPr="00784876" w:rsidSect="00D639C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EE" w:rsidRDefault="00B870EE" w:rsidP="00FC3222">
      <w:r>
        <w:separator/>
      </w:r>
    </w:p>
  </w:endnote>
  <w:endnote w:type="continuationSeparator" w:id="0">
    <w:p w:rsidR="00B870EE" w:rsidRDefault="00B870EE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Default="004B4AF0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AF0" w:rsidRDefault="004B4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EE" w:rsidRDefault="00B870EE" w:rsidP="00FC3222">
      <w:r>
        <w:separator/>
      </w:r>
    </w:p>
  </w:footnote>
  <w:footnote w:type="continuationSeparator" w:id="0">
    <w:p w:rsidR="00B870EE" w:rsidRDefault="00B870EE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Default="004B4AF0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AF0" w:rsidRDefault="004B4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F0" w:rsidRPr="00222701" w:rsidRDefault="004B4AF0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716FAF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4B4AF0" w:rsidRDefault="004B4A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C95"/>
    <w:multiLevelType w:val="multilevel"/>
    <w:tmpl w:val="C08E9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282CD3"/>
    <w:multiLevelType w:val="hybridMultilevel"/>
    <w:tmpl w:val="6916FF22"/>
    <w:lvl w:ilvl="0" w:tplc="6B727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55FE"/>
    <w:rsid w:val="000364AE"/>
    <w:rsid w:val="00036911"/>
    <w:rsid w:val="00037CA3"/>
    <w:rsid w:val="000402A6"/>
    <w:rsid w:val="00040CA2"/>
    <w:rsid w:val="00040DA7"/>
    <w:rsid w:val="00041759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871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3E4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362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846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EC0"/>
    <w:rsid w:val="0043239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196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AF0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60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37B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2D3E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16FAF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876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2D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18D0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25C3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0CD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0E91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01C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7240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166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0EE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154A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883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379F6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024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  <w:style w:type="paragraph" w:styleId="ac">
    <w:name w:val="List Paragraph"/>
    <w:basedOn w:val="a"/>
    <w:uiPriority w:val="34"/>
    <w:qFormat/>
    <w:rsid w:val="006A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character" w:styleId="ab">
    <w:name w:val="Strong"/>
    <w:basedOn w:val="a0"/>
    <w:uiPriority w:val="22"/>
    <w:qFormat/>
    <w:rsid w:val="009D0E91"/>
    <w:rPr>
      <w:b/>
      <w:bCs/>
    </w:rPr>
  </w:style>
  <w:style w:type="paragraph" w:styleId="ac">
    <w:name w:val="List Paragraph"/>
    <w:basedOn w:val="a"/>
    <w:uiPriority w:val="34"/>
    <w:qFormat/>
    <w:rsid w:val="006A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0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84807D"/>
                              </w:divBdr>
                              <w:divsChild>
                                <w:div w:id="19507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Ившин Кирилл Владимирович</cp:lastModifiedBy>
  <cp:revision>6</cp:revision>
  <cp:lastPrinted>2018-06-07T12:44:00Z</cp:lastPrinted>
  <dcterms:created xsi:type="dcterms:W3CDTF">2018-06-07T12:28:00Z</dcterms:created>
  <dcterms:modified xsi:type="dcterms:W3CDTF">2018-06-07T12:44:00Z</dcterms:modified>
</cp:coreProperties>
</file>