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517" w:rsidRDefault="00F64517" w:rsidP="00F645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</w:p>
    <w:p w:rsidR="00F64517" w:rsidRDefault="00F64517" w:rsidP="00F645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разработке нормативных правовых актов, принятие которых</w:t>
      </w:r>
    </w:p>
    <w:p w:rsidR="00F64517" w:rsidRDefault="00F64517" w:rsidP="00F64517">
      <w:pPr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необходимо для реализации Закона Удмуртской Республики </w:t>
      </w:r>
    </w:p>
    <w:p w:rsidR="00F64517" w:rsidRDefault="00691C40" w:rsidP="00082592">
      <w:pPr>
        <w:jc w:val="center"/>
        <w:rPr>
          <w:b/>
          <w:sz w:val="28"/>
          <w:szCs w:val="28"/>
        </w:rPr>
      </w:pPr>
      <w:r w:rsidRPr="00691C40">
        <w:rPr>
          <w:b/>
          <w:sz w:val="28"/>
        </w:rPr>
        <w:t xml:space="preserve"> «</w:t>
      </w:r>
      <w:r w:rsidR="009F3F18" w:rsidRPr="008F2D3A">
        <w:rPr>
          <w:b/>
          <w:sz w:val="28"/>
        </w:rPr>
        <w:t>О внесении изменен</w:t>
      </w:r>
      <w:r w:rsidR="009F3F18">
        <w:rPr>
          <w:b/>
          <w:sz w:val="28"/>
        </w:rPr>
        <w:t>ия</w:t>
      </w:r>
      <w:r w:rsidR="009F3F18" w:rsidRPr="008F2D3A">
        <w:rPr>
          <w:b/>
          <w:sz w:val="28"/>
        </w:rPr>
        <w:t xml:space="preserve"> в </w:t>
      </w:r>
      <w:r w:rsidR="009F3F18">
        <w:rPr>
          <w:b/>
          <w:sz w:val="28"/>
        </w:rPr>
        <w:t>часть 8 статьи 1 Закона</w:t>
      </w:r>
      <w:r w:rsidR="009F3F18" w:rsidRPr="008F2D3A">
        <w:rPr>
          <w:b/>
          <w:sz w:val="28"/>
        </w:rPr>
        <w:t xml:space="preserve"> Удмуртской Республики </w:t>
      </w:r>
      <w:r w:rsidR="009F3F18">
        <w:rPr>
          <w:b/>
          <w:sz w:val="28"/>
        </w:rPr>
        <w:t>«</w:t>
      </w:r>
      <w:r w:rsidR="009F3F18">
        <w:rPr>
          <w:b/>
          <w:bCs/>
          <w:sz w:val="28"/>
          <w:szCs w:val="28"/>
        </w:rPr>
        <w:t>О налоге на имущество организаций в Удмуртской Республике</w:t>
      </w:r>
      <w:r w:rsidR="00082592">
        <w:rPr>
          <w:b/>
          <w:sz w:val="28"/>
        </w:rPr>
        <w:t>»</w:t>
      </w:r>
    </w:p>
    <w:p w:rsidR="00F64517" w:rsidRDefault="00F64517" w:rsidP="00F64517">
      <w:pPr>
        <w:jc w:val="both"/>
        <w:rPr>
          <w:b/>
          <w:sz w:val="28"/>
          <w:szCs w:val="28"/>
        </w:rPr>
      </w:pPr>
    </w:p>
    <w:p w:rsidR="009E1A4A" w:rsidRDefault="009E1A4A" w:rsidP="00F64517">
      <w:pPr>
        <w:jc w:val="both"/>
        <w:rPr>
          <w:b/>
          <w:sz w:val="28"/>
          <w:szCs w:val="28"/>
        </w:rPr>
      </w:pPr>
    </w:p>
    <w:p w:rsidR="00F64517" w:rsidRPr="009F3F18" w:rsidRDefault="00F64517" w:rsidP="00691C40">
      <w:pPr>
        <w:pStyle w:val="a3"/>
        <w:rPr>
          <w:spacing w:val="-2"/>
          <w:szCs w:val="28"/>
        </w:rPr>
      </w:pPr>
      <w:r>
        <w:rPr>
          <w:spacing w:val="-2"/>
          <w:szCs w:val="28"/>
        </w:rPr>
        <w:t xml:space="preserve">Для реализации Закона Удмуртской Республики </w:t>
      </w:r>
      <w:r w:rsidR="00691C40" w:rsidRPr="009F3F18">
        <w:rPr>
          <w:spacing w:val="-2"/>
          <w:szCs w:val="28"/>
        </w:rPr>
        <w:t>«</w:t>
      </w:r>
      <w:r w:rsidR="009F3F18" w:rsidRPr="009F3F18">
        <w:rPr>
          <w:spacing w:val="-2"/>
          <w:szCs w:val="28"/>
        </w:rPr>
        <w:t>О внесении изменения в часть 8 статьи 1 Закона Удмуртской Республики «О налоге на имущество организаций в Удмуртской Республике</w:t>
      </w:r>
      <w:r w:rsidR="00082592" w:rsidRPr="009F3F18">
        <w:rPr>
          <w:spacing w:val="-2"/>
          <w:szCs w:val="28"/>
        </w:rPr>
        <w:t>»</w:t>
      </w:r>
      <w:r w:rsidR="00691C40" w:rsidRPr="009F3F18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разработка и принятие </w:t>
      </w:r>
      <w:r w:rsidR="00EB6A5F">
        <w:rPr>
          <w:spacing w:val="-2"/>
          <w:szCs w:val="28"/>
        </w:rPr>
        <w:t>нормативных правовых актов не потребуются</w:t>
      </w:r>
      <w:r w:rsidRPr="009F3F18">
        <w:rPr>
          <w:spacing w:val="-2"/>
          <w:szCs w:val="28"/>
        </w:rPr>
        <w:t xml:space="preserve">. </w:t>
      </w:r>
    </w:p>
    <w:p w:rsidR="00EB6A5F" w:rsidRDefault="00EB6A5F" w:rsidP="00F64517">
      <w:pPr>
        <w:pStyle w:val="a3"/>
        <w:rPr>
          <w:szCs w:val="28"/>
        </w:rPr>
      </w:pPr>
    </w:p>
    <w:p w:rsidR="00EB6A5F" w:rsidRDefault="00EB6A5F" w:rsidP="00F64517">
      <w:pPr>
        <w:pStyle w:val="a3"/>
        <w:rPr>
          <w:szCs w:val="28"/>
        </w:rPr>
      </w:pPr>
    </w:p>
    <w:p w:rsidR="003C31F9" w:rsidRDefault="003C31F9" w:rsidP="00F64517">
      <w:pPr>
        <w:pStyle w:val="a3"/>
        <w:rPr>
          <w:szCs w:val="28"/>
        </w:rPr>
      </w:pPr>
      <w:bookmarkStart w:id="0" w:name="_GoBack"/>
      <w:bookmarkEnd w:id="0"/>
    </w:p>
    <w:p w:rsidR="00EB6A5F" w:rsidRDefault="00E50CF4" w:rsidP="0015151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B6A5F">
        <w:rPr>
          <w:sz w:val="28"/>
          <w:szCs w:val="28"/>
        </w:rPr>
        <w:t xml:space="preserve">редседатель </w:t>
      </w:r>
    </w:p>
    <w:p w:rsidR="00EB6A5F" w:rsidRDefault="00EB6A5F" w:rsidP="001515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постоянной комиссии </w:t>
      </w:r>
    </w:p>
    <w:p w:rsidR="00EB6A5F" w:rsidRDefault="00EB6A5F" w:rsidP="001515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Совета </w:t>
      </w:r>
    </w:p>
    <w:p w:rsidR="00EB6A5F" w:rsidRDefault="00EB6A5F" w:rsidP="001515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Удмуртской Республики </w:t>
      </w:r>
    </w:p>
    <w:p w:rsidR="009E1A4A" w:rsidRDefault="009E1A4A" w:rsidP="00151517">
      <w:pPr>
        <w:jc w:val="both"/>
        <w:rPr>
          <w:sz w:val="28"/>
          <w:szCs w:val="28"/>
        </w:rPr>
      </w:pPr>
      <w:r>
        <w:rPr>
          <w:sz w:val="28"/>
          <w:szCs w:val="28"/>
        </w:rPr>
        <w:t>по бюджету, налогам и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Паршин</w:t>
      </w:r>
    </w:p>
    <w:p w:rsidR="00EB6A5F" w:rsidRDefault="00EB6A5F" w:rsidP="00151517">
      <w:pPr>
        <w:pStyle w:val="a3"/>
        <w:ind w:firstLine="0"/>
        <w:rPr>
          <w:szCs w:val="28"/>
        </w:rPr>
      </w:pPr>
    </w:p>
    <w:p w:rsidR="002A48CF" w:rsidRDefault="002A48CF"/>
    <w:sectPr w:rsidR="002A4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C40"/>
    <w:rsid w:val="00082592"/>
    <w:rsid w:val="00110FC9"/>
    <w:rsid w:val="00151517"/>
    <w:rsid w:val="002A48CF"/>
    <w:rsid w:val="003C31F9"/>
    <w:rsid w:val="00691C40"/>
    <w:rsid w:val="008C6F25"/>
    <w:rsid w:val="009E1A4A"/>
    <w:rsid w:val="009F3F18"/>
    <w:rsid w:val="00A7670F"/>
    <w:rsid w:val="00E50CF4"/>
    <w:rsid w:val="00EB6A5F"/>
    <w:rsid w:val="00F6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48822-805B-446F-9ECC-6684A516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64517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F645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31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31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4;&#1045;&#1053;\&#1064;&#1072;&#1087;&#1082;&#1080;&#1085;&#1072;\&#1064;&#1040;&#1041;&#1051;&#1054;&#1053;&#1067;\&#1055;&#1088;&#1086;&#1077;&#1082;&#1090;%20&#1047;&#1059;&#1056;\&#1055;&#1056;&#1045;&#1044;&#1051;&#1054;&#1046;&#1045;&#1053;&#1048;&#1071;%20&#1086;%20&#1085;&#1086;&#1074;&#1099;&#1093;%20&#1053;&#1055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ПРЕДЛОЖЕНИЯ о новых НПА</Template>
  <TotalTime>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E_Shapkina</dc:creator>
  <cp:lastModifiedBy>Губайдуллина Гульназ Марсилевна</cp:lastModifiedBy>
  <cp:revision>7</cp:revision>
  <cp:lastPrinted>2021-02-25T04:35:00Z</cp:lastPrinted>
  <dcterms:created xsi:type="dcterms:W3CDTF">2020-10-30T04:41:00Z</dcterms:created>
  <dcterms:modified xsi:type="dcterms:W3CDTF">2021-02-25T04:35:00Z</dcterms:modified>
</cp:coreProperties>
</file>