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1" w:rsidRDefault="000B74FD" w:rsidP="00604A95">
      <w:pPr>
        <w:autoSpaceDE w:val="0"/>
        <w:autoSpaceDN w:val="0"/>
        <w:adjustRightInd w:val="0"/>
        <w:spacing w:after="0" w:line="240" w:lineRule="auto"/>
        <w:ind w:left="4820"/>
        <w:outlineLvl w:val="0"/>
        <w:rPr>
          <w:rFonts w:ascii="Times New Roman" w:hAnsi="Times New Roman" w:cs="Times New Roman"/>
          <w:sz w:val="28"/>
          <w:szCs w:val="28"/>
        </w:rPr>
      </w:pPr>
      <w:r w:rsidRPr="000B74FD">
        <w:rPr>
          <w:rFonts w:ascii="Times New Roman" w:hAnsi="Times New Roman" w:cs="Times New Roman"/>
          <w:sz w:val="28"/>
          <w:szCs w:val="28"/>
        </w:rPr>
        <w:t>Приложение к постановлени</w:t>
      </w:r>
      <w:r w:rsidR="00604A95">
        <w:rPr>
          <w:rFonts w:ascii="Times New Roman" w:hAnsi="Times New Roman" w:cs="Times New Roman"/>
          <w:sz w:val="28"/>
          <w:szCs w:val="28"/>
        </w:rPr>
        <w:t>ю</w:t>
      </w:r>
      <w:r w:rsidRPr="000B74FD">
        <w:rPr>
          <w:rFonts w:ascii="Times New Roman" w:hAnsi="Times New Roman" w:cs="Times New Roman"/>
          <w:sz w:val="28"/>
          <w:szCs w:val="28"/>
        </w:rPr>
        <w:t xml:space="preserve"> Государственного Совета Удмуртской Республики</w:t>
      </w:r>
      <w:r>
        <w:rPr>
          <w:rFonts w:ascii="Times New Roman" w:hAnsi="Times New Roman" w:cs="Times New Roman"/>
          <w:sz w:val="28"/>
          <w:szCs w:val="28"/>
        </w:rPr>
        <w:t xml:space="preserve"> </w:t>
      </w:r>
    </w:p>
    <w:p w:rsidR="000B74FD" w:rsidRPr="000549AA" w:rsidRDefault="00FB2C84" w:rsidP="000B74FD">
      <w:pPr>
        <w:autoSpaceDE w:val="0"/>
        <w:autoSpaceDN w:val="0"/>
        <w:adjustRightInd w:val="0"/>
        <w:spacing w:after="0" w:line="240" w:lineRule="auto"/>
        <w:ind w:left="4820"/>
        <w:outlineLvl w:val="0"/>
        <w:rPr>
          <w:rFonts w:ascii="Times New Roman" w:hAnsi="Times New Roman" w:cs="Times New Roman"/>
          <w:sz w:val="28"/>
          <w:szCs w:val="28"/>
        </w:rPr>
      </w:pPr>
      <w:r>
        <w:rPr>
          <w:rFonts w:ascii="Times New Roman" w:hAnsi="Times New Roman" w:cs="Times New Roman"/>
          <w:sz w:val="28"/>
          <w:szCs w:val="28"/>
        </w:rPr>
        <w:t xml:space="preserve">от </w:t>
      </w:r>
      <w:r w:rsidR="000549AA">
        <w:rPr>
          <w:rFonts w:ascii="Times New Roman" w:hAnsi="Times New Roman" w:cs="Times New Roman"/>
          <w:sz w:val="28"/>
          <w:szCs w:val="28"/>
        </w:rPr>
        <w:t>«___» _______ 2020 года № ___</w:t>
      </w:r>
    </w:p>
    <w:p w:rsidR="000B74FD" w:rsidRPr="0066616A" w:rsidRDefault="000B74FD" w:rsidP="000B74FD">
      <w:pPr>
        <w:autoSpaceDE w:val="0"/>
        <w:autoSpaceDN w:val="0"/>
        <w:adjustRightInd w:val="0"/>
        <w:spacing w:after="0" w:line="240" w:lineRule="auto"/>
        <w:ind w:left="4820"/>
        <w:outlineLvl w:val="0"/>
        <w:rPr>
          <w:rFonts w:ascii="Times New Roman" w:hAnsi="Times New Roman" w:cs="Times New Roman"/>
          <w:sz w:val="28"/>
          <w:szCs w:val="28"/>
        </w:rPr>
      </w:pPr>
      <w:r w:rsidRPr="0066616A">
        <w:rPr>
          <w:rFonts w:ascii="Times New Roman" w:hAnsi="Times New Roman" w:cs="Times New Roman"/>
          <w:sz w:val="28"/>
          <w:szCs w:val="28"/>
        </w:rPr>
        <w:t>«О</w:t>
      </w:r>
      <w:r w:rsidR="0066616A" w:rsidRPr="0066616A">
        <w:rPr>
          <w:rFonts w:ascii="Times New Roman" w:hAnsi="Times New Roman" w:cs="Times New Roman"/>
          <w:sz w:val="28"/>
          <w:szCs w:val="28"/>
        </w:rPr>
        <w:t xml:space="preserve"> начале процедуры</w:t>
      </w:r>
      <w:r w:rsidRPr="0066616A">
        <w:rPr>
          <w:rFonts w:ascii="Times New Roman" w:hAnsi="Times New Roman" w:cs="Times New Roman"/>
          <w:sz w:val="28"/>
          <w:szCs w:val="28"/>
        </w:rPr>
        <w:t xml:space="preserve"> </w:t>
      </w:r>
      <w:r w:rsidR="00EA06D2">
        <w:rPr>
          <w:rFonts w:ascii="Times New Roman" w:hAnsi="Times New Roman" w:cs="Times New Roman"/>
          <w:sz w:val="28"/>
          <w:szCs w:val="28"/>
        </w:rPr>
        <w:t>выдвижения</w:t>
      </w:r>
      <w:bookmarkStart w:id="0" w:name="_GoBack"/>
      <w:bookmarkEnd w:id="0"/>
      <w:r w:rsidR="0066616A" w:rsidRPr="0066616A">
        <w:rPr>
          <w:rFonts w:ascii="Times New Roman" w:hAnsi="Times New Roman" w:cs="Times New Roman"/>
          <w:sz w:val="28"/>
          <w:szCs w:val="28"/>
        </w:rPr>
        <w:t xml:space="preserve"> кандидатов для назначения представителями общественности в квалификационной коллегии судей Удмуртской Республики</w:t>
      </w:r>
      <w:r w:rsidRPr="0066616A">
        <w:rPr>
          <w:rFonts w:ascii="Times New Roman" w:hAnsi="Times New Roman" w:cs="Times New Roman"/>
          <w:sz w:val="28"/>
          <w:szCs w:val="28"/>
        </w:rPr>
        <w:t>»</w:t>
      </w:r>
    </w:p>
    <w:p w:rsidR="000B74FD" w:rsidRPr="0066616A" w:rsidRDefault="000B74FD" w:rsidP="008B1B3D">
      <w:pPr>
        <w:autoSpaceDE w:val="0"/>
        <w:autoSpaceDN w:val="0"/>
        <w:adjustRightInd w:val="0"/>
        <w:spacing w:after="0" w:line="240" w:lineRule="auto"/>
        <w:jc w:val="center"/>
        <w:outlineLvl w:val="0"/>
        <w:rPr>
          <w:rFonts w:ascii="Times New Roman" w:hAnsi="Times New Roman" w:cs="Times New Roman"/>
          <w:sz w:val="28"/>
          <w:szCs w:val="28"/>
        </w:rPr>
      </w:pPr>
    </w:p>
    <w:p w:rsidR="0066616A" w:rsidRPr="0066616A" w:rsidRDefault="0066616A" w:rsidP="0066616A">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66616A">
        <w:rPr>
          <w:rFonts w:ascii="Times New Roman" w:hAnsi="Times New Roman" w:cs="Times New Roman"/>
          <w:b/>
          <w:sz w:val="28"/>
          <w:szCs w:val="28"/>
        </w:rPr>
        <w:t xml:space="preserve">Объявление о начале </w:t>
      </w:r>
      <w:r>
        <w:rPr>
          <w:rFonts w:ascii="Times New Roman" w:hAnsi="Times New Roman" w:cs="Times New Roman"/>
          <w:b/>
          <w:sz w:val="28"/>
          <w:szCs w:val="28"/>
        </w:rPr>
        <w:t xml:space="preserve">процедуры </w:t>
      </w:r>
      <w:r w:rsidRPr="0066616A">
        <w:rPr>
          <w:rFonts w:ascii="Times New Roman" w:hAnsi="Times New Roman" w:cs="Times New Roman"/>
          <w:b/>
          <w:sz w:val="28"/>
          <w:szCs w:val="28"/>
        </w:rPr>
        <w:t>выдвижении кандидатов для назначения представителями общественности в квалификационной коллегии судей Удмуртской Республики</w:t>
      </w:r>
    </w:p>
    <w:p w:rsidR="0066616A" w:rsidRPr="0066616A" w:rsidRDefault="0066616A" w:rsidP="0066616A">
      <w:pPr>
        <w:autoSpaceDE w:val="0"/>
        <w:autoSpaceDN w:val="0"/>
        <w:adjustRightInd w:val="0"/>
        <w:spacing w:after="0" w:line="240" w:lineRule="auto"/>
        <w:jc w:val="both"/>
        <w:outlineLvl w:val="0"/>
        <w:rPr>
          <w:rFonts w:ascii="Times New Roman" w:hAnsi="Times New Roman" w:cs="Times New Roman"/>
          <w:b/>
          <w:sz w:val="28"/>
          <w:szCs w:val="28"/>
        </w:rPr>
      </w:pPr>
    </w:p>
    <w:p w:rsidR="0066616A" w:rsidRDefault="0066616A" w:rsidP="0066616A">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Государственный Совет Удмуртской Республики осуществляет приём предложений по кандидатам в представители общественности в состав квалификационной коллегии судей Удмуртской Республики.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В соответствии с Законом Удмуртской Республики от 4 декабря 2015 года № 81-РЗ </w:t>
      </w:r>
      <w:r w:rsidR="007F35F5">
        <w:rPr>
          <w:rFonts w:ascii="Times New Roman" w:hAnsi="Times New Roman" w:cs="Times New Roman"/>
          <w:sz w:val="28"/>
          <w:szCs w:val="28"/>
        </w:rPr>
        <w:t>«</w:t>
      </w:r>
      <w:r w:rsidRPr="007F35F5">
        <w:rPr>
          <w:rFonts w:ascii="Times New Roman" w:hAnsi="Times New Roman" w:cs="Times New Roman"/>
          <w:sz w:val="28"/>
          <w:szCs w:val="28"/>
        </w:rPr>
        <w:t>О порядке назначения представителей общественности в квалификационной коллегии судей Удмуртской Республики</w:t>
      </w:r>
      <w:r w:rsidR="007F35F5">
        <w:rPr>
          <w:rFonts w:ascii="Times New Roman" w:hAnsi="Times New Roman" w:cs="Times New Roman"/>
          <w:sz w:val="28"/>
          <w:szCs w:val="28"/>
        </w:rPr>
        <w:t>»</w:t>
      </w:r>
      <w:r w:rsidRPr="007F35F5">
        <w:rPr>
          <w:rFonts w:ascii="Times New Roman" w:hAnsi="Times New Roman" w:cs="Times New Roman"/>
          <w:sz w:val="28"/>
          <w:szCs w:val="28"/>
        </w:rPr>
        <w:t xml:space="preserve"> предложения (представления) по кандидатам могут поступать от некоммерческих организаций, основной уставной целью которых является защита прав и свобод человека и гражданина, зарегистрированных в соответствии с Федеральным </w:t>
      </w:r>
      <w:hyperlink r:id="rId8" w:history="1">
        <w:r w:rsidRPr="007F35F5">
          <w:rPr>
            <w:rFonts w:ascii="Times New Roman" w:hAnsi="Times New Roman" w:cs="Times New Roman"/>
            <w:sz w:val="28"/>
            <w:szCs w:val="28"/>
          </w:rPr>
          <w:t>законом</w:t>
        </w:r>
      </w:hyperlink>
      <w:r w:rsidR="007F35F5">
        <w:rPr>
          <w:rFonts w:ascii="Times New Roman" w:hAnsi="Times New Roman" w:cs="Times New Roman"/>
          <w:sz w:val="28"/>
          <w:szCs w:val="28"/>
        </w:rPr>
        <w:t xml:space="preserve"> от 12 января 1996 года № 7-ФЗ «</w:t>
      </w:r>
      <w:r w:rsidRPr="007F35F5">
        <w:rPr>
          <w:rFonts w:ascii="Times New Roman" w:hAnsi="Times New Roman" w:cs="Times New Roman"/>
          <w:sz w:val="28"/>
          <w:szCs w:val="28"/>
        </w:rPr>
        <w:t>О некоммерческих организациях</w:t>
      </w:r>
      <w:r w:rsidR="007F35F5">
        <w:rPr>
          <w:rFonts w:ascii="Times New Roman" w:hAnsi="Times New Roman" w:cs="Times New Roman"/>
          <w:sz w:val="28"/>
          <w:szCs w:val="28"/>
        </w:rPr>
        <w:t>»</w:t>
      </w:r>
      <w:r w:rsidRPr="007F35F5">
        <w:rPr>
          <w:rFonts w:ascii="Times New Roman" w:hAnsi="Times New Roman" w:cs="Times New Roman"/>
          <w:sz w:val="28"/>
          <w:szCs w:val="28"/>
        </w:rPr>
        <w:t>, Главы Удмуртской Республики, коллегиальных органов образовательных организаций высшего образования, постоянных комиссий Государственного Совета Удмуртской Республики и представительных органов муниципальных образований в Удмуртской Республике.</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В Государственный Совет Удмуртской Республики представляются следующие документы:</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1) представление (выписка из протокола собрания, решение) о выдвижении кандидата;</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2) письменное заявление кандидата о согласии на назначение его представителем общественности в квалификационной коллегии судей Удмуртской Республики;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3) копия паспорта гражданина Российской Федерации;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4) </w:t>
      </w:r>
      <w:hyperlink r:id="rId9" w:history="1">
        <w:r w:rsidRPr="007F35F5">
          <w:rPr>
            <w:rFonts w:ascii="Times New Roman" w:hAnsi="Times New Roman" w:cs="Times New Roman"/>
            <w:sz w:val="28"/>
            <w:szCs w:val="28"/>
          </w:rPr>
          <w:t>анкета</w:t>
        </w:r>
      </w:hyperlink>
      <w:r w:rsidRPr="007F35F5">
        <w:rPr>
          <w:rFonts w:ascii="Times New Roman" w:hAnsi="Times New Roman" w:cs="Times New Roman"/>
          <w:sz w:val="28"/>
          <w:szCs w:val="28"/>
        </w:rPr>
        <w:t xml:space="preserve"> по форме согласно приложению к Закону Удмуртской Республики от 4 декабря 2015 года № 81-РЗ </w:t>
      </w:r>
      <w:r w:rsidR="007F35F5">
        <w:rPr>
          <w:rFonts w:ascii="Times New Roman" w:hAnsi="Times New Roman" w:cs="Times New Roman"/>
          <w:sz w:val="28"/>
          <w:szCs w:val="28"/>
        </w:rPr>
        <w:t>«</w:t>
      </w:r>
      <w:r w:rsidRPr="007F35F5">
        <w:rPr>
          <w:rFonts w:ascii="Times New Roman" w:hAnsi="Times New Roman" w:cs="Times New Roman"/>
          <w:sz w:val="28"/>
          <w:szCs w:val="28"/>
        </w:rPr>
        <w:t>О порядке назначения представителей общественности в квалификационной коллегии судей Удмуртской Республики</w:t>
      </w:r>
      <w:r w:rsidR="007F35F5">
        <w:rPr>
          <w:rFonts w:ascii="Times New Roman" w:hAnsi="Times New Roman" w:cs="Times New Roman"/>
          <w:sz w:val="28"/>
          <w:szCs w:val="28"/>
        </w:rPr>
        <w:t>»</w:t>
      </w:r>
      <w:r w:rsidRPr="007F35F5">
        <w:rPr>
          <w:rFonts w:ascii="Times New Roman" w:hAnsi="Times New Roman" w:cs="Times New Roman"/>
          <w:sz w:val="28"/>
          <w:szCs w:val="28"/>
        </w:rPr>
        <w:t>;</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5) заверенная копия диплома о высшем юридическом образовании;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6) характеристика с последнего места работы и (или) от инициатора выдвижения кандидата;</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7) заверенная копия трудовой книжки или заверенные копии иных документов, подтверждающих трудовую деятельность;</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lastRenderedPageBreak/>
        <w:t>8) сведения (медицинские справки) из наркологического и психоневрологического диспансеро</w:t>
      </w:r>
      <w:r w:rsidR="008D4465">
        <w:rPr>
          <w:rFonts w:ascii="Times New Roman" w:hAnsi="Times New Roman" w:cs="Times New Roman"/>
          <w:sz w:val="28"/>
          <w:szCs w:val="28"/>
        </w:rPr>
        <w:t>в об отсутствии состояния на учё</w:t>
      </w:r>
      <w:r w:rsidRPr="007F35F5">
        <w:rPr>
          <w:rFonts w:ascii="Times New Roman" w:hAnsi="Times New Roman" w:cs="Times New Roman"/>
          <w:sz w:val="28"/>
          <w:szCs w:val="28"/>
        </w:rPr>
        <w:t>те кандидата в этих учреждениях;</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9) письменное обязательство кандидата в случае назначения представителем общественности в квалификационной коллегии судей Удмуртской Республики в течение пяти дней прекратить деятельность, несовместимую со статусом представителя общественности в квалификационной коллегии судей Удмуртской Республики;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10) справка об отсутствии у кандидата судимости;</w:t>
      </w:r>
    </w:p>
    <w:p w:rsidR="00114857" w:rsidRPr="007F35F5" w:rsidRDefault="00114857"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11) письменное согласие кандидата на обработку своих персональных данных, оформленное в соответствии с Федеральным </w:t>
      </w:r>
      <w:hyperlink r:id="rId10" w:history="1">
        <w:r w:rsidRPr="007F35F5">
          <w:rPr>
            <w:rFonts w:ascii="Times New Roman" w:hAnsi="Times New Roman" w:cs="Times New Roman"/>
            <w:sz w:val="28"/>
            <w:szCs w:val="28"/>
          </w:rPr>
          <w:t>законом</w:t>
        </w:r>
      </w:hyperlink>
      <w:r w:rsidRPr="007F35F5">
        <w:rPr>
          <w:rFonts w:ascii="Times New Roman" w:hAnsi="Times New Roman" w:cs="Times New Roman"/>
          <w:sz w:val="28"/>
          <w:szCs w:val="28"/>
        </w:rPr>
        <w:t xml:space="preserve"> от 27 июля 2006 года № 152-ФЗ </w:t>
      </w:r>
      <w:r w:rsidR="007F35F5">
        <w:rPr>
          <w:rFonts w:ascii="Times New Roman" w:hAnsi="Times New Roman" w:cs="Times New Roman"/>
          <w:sz w:val="28"/>
          <w:szCs w:val="28"/>
        </w:rPr>
        <w:t>«</w:t>
      </w:r>
      <w:r w:rsidRPr="007F35F5">
        <w:rPr>
          <w:rFonts w:ascii="Times New Roman" w:hAnsi="Times New Roman" w:cs="Times New Roman"/>
          <w:sz w:val="28"/>
          <w:szCs w:val="28"/>
        </w:rPr>
        <w:t>О персональных данных</w:t>
      </w:r>
      <w:r w:rsidR="007F35F5">
        <w:rPr>
          <w:rFonts w:ascii="Times New Roman" w:hAnsi="Times New Roman" w:cs="Times New Roman"/>
          <w:sz w:val="28"/>
          <w:szCs w:val="28"/>
        </w:rPr>
        <w:t>»</w:t>
      </w:r>
      <w:r w:rsidRPr="007F35F5">
        <w:rPr>
          <w:rFonts w:ascii="Times New Roman" w:hAnsi="Times New Roman" w:cs="Times New Roman"/>
          <w:sz w:val="28"/>
          <w:szCs w:val="28"/>
        </w:rPr>
        <w:t>.</w:t>
      </w:r>
    </w:p>
    <w:p w:rsidR="007F35F5" w:rsidRPr="007F35F5" w:rsidRDefault="007F35F5" w:rsidP="007F35F5">
      <w:pPr>
        <w:autoSpaceDE w:val="0"/>
        <w:autoSpaceDN w:val="0"/>
        <w:adjustRightInd w:val="0"/>
        <w:spacing w:after="0" w:line="0" w:lineRule="atLeast"/>
        <w:ind w:firstLine="709"/>
        <w:jc w:val="both"/>
        <w:rPr>
          <w:rFonts w:ascii="Times New Roman" w:hAnsi="Times New Roman" w:cs="Times New Roman"/>
          <w:sz w:val="28"/>
          <w:szCs w:val="28"/>
        </w:rPr>
      </w:pPr>
      <w:r w:rsidRPr="007F35F5">
        <w:rPr>
          <w:rFonts w:ascii="Times New Roman" w:hAnsi="Times New Roman" w:cs="Times New Roman"/>
          <w:sz w:val="28"/>
          <w:szCs w:val="28"/>
        </w:rPr>
        <w:t xml:space="preserve">В соответствии с Федеральным </w:t>
      </w:r>
      <w:hyperlink r:id="rId11" w:history="1">
        <w:r w:rsidRPr="007F35F5">
          <w:rPr>
            <w:rFonts w:ascii="Times New Roman" w:hAnsi="Times New Roman" w:cs="Times New Roman"/>
            <w:sz w:val="28"/>
            <w:szCs w:val="28"/>
          </w:rPr>
          <w:t>законом</w:t>
        </w:r>
      </w:hyperlink>
      <w:r>
        <w:rPr>
          <w:rFonts w:ascii="Times New Roman" w:hAnsi="Times New Roman" w:cs="Times New Roman"/>
          <w:sz w:val="28"/>
          <w:szCs w:val="28"/>
        </w:rPr>
        <w:t xml:space="preserve"> от 14 марта 2002 года № 30-ФЗ</w:t>
      </w:r>
      <w:r w:rsidRPr="007F35F5">
        <w:rPr>
          <w:rFonts w:ascii="Times New Roman" w:hAnsi="Times New Roman" w:cs="Times New Roman"/>
          <w:sz w:val="28"/>
          <w:szCs w:val="28"/>
        </w:rPr>
        <w:t xml:space="preserve"> </w:t>
      </w:r>
      <w:r>
        <w:rPr>
          <w:rFonts w:ascii="Times New Roman" w:hAnsi="Times New Roman" w:cs="Times New Roman"/>
          <w:sz w:val="28"/>
          <w:szCs w:val="28"/>
        </w:rPr>
        <w:t>«</w:t>
      </w:r>
      <w:r w:rsidRPr="007F35F5">
        <w:rPr>
          <w:rFonts w:ascii="Times New Roman" w:hAnsi="Times New Roman" w:cs="Times New Roman"/>
          <w:sz w:val="28"/>
          <w:szCs w:val="28"/>
        </w:rPr>
        <w:t>Об органах судейского сообщества в Российской Федерации</w:t>
      </w:r>
      <w:r>
        <w:rPr>
          <w:rFonts w:ascii="Times New Roman" w:hAnsi="Times New Roman" w:cs="Times New Roman"/>
          <w:sz w:val="28"/>
          <w:szCs w:val="28"/>
        </w:rPr>
        <w:t>»</w:t>
      </w:r>
      <w:r w:rsidRPr="007F35F5">
        <w:rPr>
          <w:rFonts w:ascii="Times New Roman" w:hAnsi="Times New Roman" w:cs="Times New Roman"/>
          <w:sz w:val="28"/>
          <w:szCs w:val="28"/>
        </w:rPr>
        <w:t xml:space="preserve"> представителями общественности в квалификационной коллегии судей Удмуртской Республики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rsidR="00D325B7" w:rsidRPr="00D325B7" w:rsidRDefault="0066616A" w:rsidP="0066616A">
      <w:pPr>
        <w:pStyle w:val="ConsPlusNormal"/>
        <w:ind w:firstLine="709"/>
        <w:jc w:val="both"/>
        <w:rPr>
          <w:sz w:val="28"/>
          <w:szCs w:val="28"/>
        </w:rPr>
      </w:pPr>
      <w:r w:rsidRPr="00EF1208">
        <w:rPr>
          <w:sz w:val="28"/>
          <w:szCs w:val="28"/>
        </w:rPr>
        <w:t>Приём документов осуществляется</w:t>
      </w:r>
      <w:r>
        <w:rPr>
          <w:sz w:val="28"/>
          <w:szCs w:val="28"/>
        </w:rPr>
        <w:t xml:space="preserve"> в течение 30 дней со дня опубликования настоящего объявления </w:t>
      </w:r>
      <w:r w:rsidRPr="00EF1208">
        <w:rPr>
          <w:sz w:val="28"/>
          <w:szCs w:val="28"/>
        </w:rPr>
        <w:t>по адресу: Удмуртская</w:t>
      </w:r>
      <w:r>
        <w:rPr>
          <w:sz w:val="28"/>
          <w:szCs w:val="28"/>
        </w:rPr>
        <w:t xml:space="preserve"> Республика,</w:t>
      </w:r>
      <w:r w:rsidRPr="00C652CF">
        <w:rPr>
          <w:sz w:val="28"/>
          <w:szCs w:val="28"/>
        </w:rPr>
        <w:t xml:space="preserve"> </w:t>
      </w:r>
      <w:r>
        <w:rPr>
          <w:sz w:val="28"/>
          <w:szCs w:val="28"/>
        </w:rPr>
        <w:t xml:space="preserve">  </w:t>
      </w:r>
      <w:r w:rsidRPr="00C652CF">
        <w:rPr>
          <w:sz w:val="28"/>
          <w:szCs w:val="28"/>
        </w:rPr>
        <w:t>г.</w:t>
      </w:r>
      <w:r>
        <w:rPr>
          <w:sz w:val="28"/>
          <w:szCs w:val="28"/>
        </w:rPr>
        <w:t xml:space="preserve"> Ижевск, пл. им. 50-летия Октября, д. 15 (здание Государственного Совета Удмуртской Республики), </w:t>
      </w:r>
      <w:proofErr w:type="spellStart"/>
      <w:r w:rsidR="000549AA">
        <w:rPr>
          <w:sz w:val="28"/>
          <w:szCs w:val="28"/>
        </w:rPr>
        <w:t>каб</w:t>
      </w:r>
      <w:proofErr w:type="spellEnd"/>
      <w:r w:rsidR="000549AA">
        <w:rPr>
          <w:sz w:val="28"/>
          <w:szCs w:val="28"/>
        </w:rPr>
        <w:t xml:space="preserve">. № </w:t>
      </w:r>
      <w:r w:rsidR="003A4AF3">
        <w:rPr>
          <w:sz w:val="28"/>
          <w:szCs w:val="28"/>
        </w:rPr>
        <w:t>702</w:t>
      </w:r>
      <w:r w:rsidR="00114857">
        <w:rPr>
          <w:sz w:val="28"/>
          <w:szCs w:val="28"/>
        </w:rPr>
        <w:t>, тел. (3412) 91-3</w:t>
      </w:r>
      <w:r w:rsidR="003A4AF3">
        <w:rPr>
          <w:sz w:val="28"/>
          <w:szCs w:val="28"/>
        </w:rPr>
        <w:t>1-25</w:t>
      </w:r>
      <w:r w:rsidR="00114857">
        <w:rPr>
          <w:sz w:val="28"/>
          <w:szCs w:val="28"/>
        </w:rPr>
        <w:t>.</w:t>
      </w:r>
    </w:p>
    <w:sectPr w:rsidR="00D325B7" w:rsidRPr="00D325B7" w:rsidSect="005C4BB9">
      <w:headerReference w:type="even" r:id="rId12"/>
      <w:headerReference w:type="default" r:id="rId13"/>
      <w:footerReference w:type="even" r:id="rId14"/>
      <w:footerReference w:type="default" r:id="rId15"/>
      <w:headerReference w:type="first" r:id="rId16"/>
      <w:footerReference w:type="first" r:id="rId17"/>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B0" w:rsidRDefault="00D101B0" w:rsidP="004410CA">
      <w:pPr>
        <w:spacing w:after="0" w:line="240" w:lineRule="auto"/>
      </w:pPr>
      <w:r>
        <w:separator/>
      </w:r>
    </w:p>
  </w:endnote>
  <w:endnote w:type="continuationSeparator" w:id="0">
    <w:p w:rsidR="00D101B0" w:rsidRDefault="00D101B0" w:rsidP="0044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B9" w:rsidRDefault="005C4B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B9" w:rsidRDefault="005C4BB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B9" w:rsidRDefault="005C4B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B0" w:rsidRDefault="00D101B0" w:rsidP="004410CA">
      <w:pPr>
        <w:spacing w:after="0" w:line="240" w:lineRule="auto"/>
      </w:pPr>
      <w:r>
        <w:separator/>
      </w:r>
    </w:p>
  </w:footnote>
  <w:footnote w:type="continuationSeparator" w:id="0">
    <w:p w:rsidR="00D101B0" w:rsidRDefault="00D101B0" w:rsidP="00441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B9" w:rsidRDefault="005C4B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09370"/>
      <w:docPartObj>
        <w:docPartGallery w:val="Page Numbers (Top of Page)"/>
        <w:docPartUnique/>
      </w:docPartObj>
    </w:sdtPr>
    <w:sdtEndPr>
      <w:rPr>
        <w:rFonts w:ascii="Times New Roman" w:hAnsi="Times New Roman" w:cs="Times New Roman"/>
      </w:rPr>
    </w:sdtEndPr>
    <w:sdtContent>
      <w:p w:rsidR="004410CA" w:rsidRPr="004410CA" w:rsidRDefault="004410CA">
        <w:pPr>
          <w:pStyle w:val="a5"/>
          <w:jc w:val="center"/>
          <w:rPr>
            <w:rFonts w:ascii="Times New Roman" w:hAnsi="Times New Roman" w:cs="Times New Roman"/>
          </w:rPr>
        </w:pPr>
        <w:r w:rsidRPr="004410CA">
          <w:rPr>
            <w:rFonts w:ascii="Times New Roman" w:hAnsi="Times New Roman" w:cs="Times New Roman"/>
          </w:rPr>
          <w:fldChar w:fldCharType="begin"/>
        </w:r>
        <w:r w:rsidRPr="004410CA">
          <w:rPr>
            <w:rFonts w:ascii="Times New Roman" w:hAnsi="Times New Roman" w:cs="Times New Roman"/>
          </w:rPr>
          <w:instrText>PAGE   \* MERGEFORMAT</w:instrText>
        </w:r>
        <w:r w:rsidRPr="004410CA">
          <w:rPr>
            <w:rFonts w:ascii="Times New Roman" w:hAnsi="Times New Roman" w:cs="Times New Roman"/>
          </w:rPr>
          <w:fldChar w:fldCharType="separate"/>
        </w:r>
        <w:r w:rsidR="00EA06D2">
          <w:rPr>
            <w:rFonts w:ascii="Times New Roman" w:hAnsi="Times New Roman" w:cs="Times New Roman"/>
            <w:noProof/>
          </w:rPr>
          <w:t>2</w:t>
        </w:r>
        <w:r w:rsidRPr="004410CA">
          <w:rPr>
            <w:rFonts w:ascii="Times New Roman" w:hAnsi="Times New Roman" w:cs="Times New Roman"/>
          </w:rPr>
          <w:fldChar w:fldCharType="end"/>
        </w:r>
      </w:p>
    </w:sdtContent>
  </w:sdt>
  <w:p w:rsidR="004410CA" w:rsidRDefault="004410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B9" w:rsidRDefault="005C4B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9C"/>
    <w:rsid w:val="000549AA"/>
    <w:rsid w:val="00060291"/>
    <w:rsid w:val="00077109"/>
    <w:rsid w:val="000A15E8"/>
    <w:rsid w:val="000B74FD"/>
    <w:rsid w:val="00114857"/>
    <w:rsid w:val="0011696A"/>
    <w:rsid w:val="0016797B"/>
    <w:rsid w:val="001A1412"/>
    <w:rsid w:val="001A5E95"/>
    <w:rsid w:val="00230F5E"/>
    <w:rsid w:val="002A65C4"/>
    <w:rsid w:val="002C2E57"/>
    <w:rsid w:val="003932E3"/>
    <w:rsid w:val="003A4AF3"/>
    <w:rsid w:val="0042486D"/>
    <w:rsid w:val="00433DAE"/>
    <w:rsid w:val="004410CA"/>
    <w:rsid w:val="00447F97"/>
    <w:rsid w:val="004958B2"/>
    <w:rsid w:val="004A1BF0"/>
    <w:rsid w:val="004E4A06"/>
    <w:rsid w:val="004F14D8"/>
    <w:rsid w:val="005373B7"/>
    <w:rsid w:val="005C4BB9"/>
    <w:rsid w:val="005F28D3"/>
    <w:rsid w:val="006043A8"/>
    <w:rsid w:val="00604A95"/>
    <w:rsid w:val="0061749C"/>
    <w:rsid w:val="00637F9F"/>
    <w:rsid w:val="0066616A"/>
    <w:rsid w:val="00686AFE"/>
    <w:rsid w:val="006F4A0A"/>
    <w:rsid w:val="00707E3C"/>
    <w:rsid w:val="007F35F5"/>
    <w:rsid w:val="00833E1E"/>
    <w:rsid w:val="00860E12"/>
    <w:rsid w:val="008B1B3D"/>
    <w:rsid w:val="008D4465"/>
    <w:rsid w:val="009C073A"/>
    <w:rsid w:val="009C7FD3"/>
    <w:rsid w:val="00A56AFC"/>
    <w:rsid w:val="00B20E4D"/>
    <w:rsid w:val="00B64A50"/>
    <w:rsid w:val="00B717AB"/>
    <w:rsid w:val="00C04CA6"/>
    <w:rsid w:val="00C652CF"/>
    <w:rsid w:val="00C90E27"/>
    <w:rsid w:val="00CE0521"/>
    <w:rsid w:val="00CF0763"/>
    <w:rsid w:val="00D101B0"/>
    <w:rsid w:val="00D325B7"/>
    <w:rsid w:val="00D72171"/>
    <w:rsid w:val="00E10A1D"/>
    <w:rsid w:val="00EA06D2"/>
    <w:rsid w:val="00EA2E38"/>
    <w:rsid w:val="00F70CC1"/>
    <w:rsid w:val="00FB2C84"/>
    <w:rsid w:val="00FF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F9F"/>
    <w:rPr>
      <w:rFonts w:ascii="Tahoma" w:hAnsi="Tahoma" w:cs="Tahoma"/>
      <w:sz w:val="16"/>
      <w:szCs w:val="16"/>
    </w:rPr>
  </w:style>
  <w:style w:type="paragraph" w:customStyle="1" w:styleId="ConsPlusNormal">
    <w:name w:val="ConsPlusNormal"/>
    <w:rsid w:val="00C652CF"/>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unhideWhenUsed/>
    <w:rsid w:val="004410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0CA"/>
  </w:style>
  <w:style w:type="paragraph" w:styleId="a7">
    <w:name w:val="footer"/>
    <w:basedOn w:val="a"/>
    <w:link w:val="a8"/>
    <w:uiPriority w:val="99"/>
    <w:unhideWhenUsed/>
    <w:rsid w:val="004410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F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F9F"/>
    <w:rPr>
      <w:rFonts w:ascii="Tahoma" w:hAnsi="Tahoma" w:cs="Tahoma"/>
      <w:sz w:val="16"/>
      <w:szCs w:val="16"/>
    </w:rPr>
  </w:style>
  <w:style w:type="paragraph" w:customStyle="1" w:styleId="ConsPlusNormal">
    <w:name w:val="ConsPlusNormal"/>
    <w:rsid w:val="00C652CF"/>
    <w:pPr>
      <w:autoSpaceDE w:val="0"/>
      <w:autoSpaceDN w:val="0"/>
      <w:adjustRightInd w:val="0"/>
      <w:spacing w:after="0" w:line="240" w:lineRule="auto"/>
    </w:pPr>
    <w:rPr>
      <w:rFonts w:ascii="Times New Roman" w:hAnsi="Times New Roman" w:cs="Times New Roman"/>
      <w:sz w:val="24"/>
      <w:szCs w:val="24"/>
    </w:rPr>
  </w:style>
  <w:style w:type="paragraph" w:styleId="a5">
    <w:name w:val="header"/>
    <w:basedOn w:val="a"/>
    <w:link w:val="a6"/>
    <w:uiPriority w:val="99"/>
    <w:unhideWhenUsed/>
    <w:rsid w:val="004410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0CA"/>
  </w:style>
  <w:style w:type="paragraph" w:styleId="a7">
    <w:name w:val="footer"/>
    <w:basedOn w:val="a"/>
    <w:link w:val="a8"/>
    <w:uiPriority w:val="99"/>
    <w:unhideWhenUsed/>
    <w:rsid w:val="004410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98B3AA9131731BB29F8AAEC3C8ABD2F6022584F0EB1541985A31BE2wBQ7J"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3686F7EB6EF9A0C06CFD53E64A9525190A7C3D2F5C25DBD17581CAFFB0T2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643A9EA646EAA3F9E48E680F5D1443706F23A2EFEFA34D8B6162B54315B0BD239C685338247FF40p8R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43A9EA646EAA3F9E48F88DE3BD1A3F07F1622AFCFB3E87ED497009665201857E89DC71C64AFC4482D353pER1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8206-37A9-4394-A296-D2BAADC1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625</Words>
  <Characters>3565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Приложение к постановлению Государственного Совета Удмуртской Республики </vt:lpstr>
      <vt:lpstr>от «___» _______ 2020 года № ___</vt:lpstr>
      <vt:lpstr>«О выдвижении кандидатов для назначения представителями общественности в квалифи</vt:lpstr>
      <vt:lpstr/>
      <vt:lpstr>Объявление</vt:lpstr>
      <vt:lpstr>о выдвижении кандидатов для назначения представителями общественности в квалифик</vt:lpstr>
      <vt:lpstr>Удмуртской Республики</vt:lpstr>
      <vt:lpstr/>
      <vt:lpstr>В связи с окончанием срока полномочий представителей общественности в квалификац</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 Андрей Владимирович</dc:creator>
  <cp:lastModifiedBy>Жданов Андрей Владимирович</cp:lastModifiedBy>
  <cp:revision>28</cp:revision>
  <cp:lastPrinted>2018-10-29T06:14:00Z</cp:lastPrinted>
  <dcterms:created xsi:type="dcterms:W3CDTF">2018-09-12T13:02:00Z</dcterms:created>
  <dcterms:modified xsi:type="dcterms:W3CDTF">2020-06-10T11:06:00Z</dcterms:modified>
</cp:coreProperties>
</file>