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A8" w:rsidRPr="001F469D" w:rsidRDefault="00E94EA8" w:rsidP="00E94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69D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E94EA8" w:rsidRDefault="00E94EA8" w:rsidP="00E94EA8">
      <w:pPr>
        <w:pStyle w:val="2"/>
        <w:rPr>
          <w:szCs w:val="28"/>
        </w:rPr>
      </w:pPr>
    </w:p>
    <w:p w:rsidR="00CC713E" w:rsidRPr="00CC713E" w:rsidRDefault="00E94EA8" w:rsidP="00CC713E">
      <w:pPr>
        <w:pStyle w:val="2"/>
        <w:rPr>
          <w:szCs w:val="28"/>
        </w:rPr>
      </w:pPr>
      <w:r w:rsidRPr="001F469D">
        <w:rPr>
          <w:szCs w:val="28"/>
        </w:rPr>
        <w:t>проекта федерального закона «</w:t>
      </w:r>
      <w:r w:rsidR="00CC713E" w:rsidRPr="00CC713E">
        <w:rPr>
          <w:szCs w:val="28"/>
        </w:rPr>
        <w:t xml:space="preserve">О внесении изменений в статью 45 Земельного кодекса Российской Федерации и статью 6 Федерального закона «Об обороте земель сельскохозяйственного </w:t>
      </w:r>
    </w:p>
    <w:p w:rsidR="00CC713E" w:rsidRPr="00CC713E" w:rsidRDefault="00CC713E" w:rsidP="00CC713E">
      <w:pPr>
        <w:pStyle w:val="2"/>
        <w:rPr>
          <w:szCs w:val="28"/>
        </w:rPr>
      </w:pPr>
      <w:r w:rsidRPr="00CC713E">
        <w:rPr>
          <w:szCs w:val="28"/>
        </w:rPr>
        <w:t xml:space="preserve">назначения в части совершенствования </w:t>
      </w:r>
    </w:p>
    <w:p w:rsidR="00CC713E" w:rsidRPr="00CC713E" w:rsidRDefault="00CC713E" w:rsidP="00CC713E">
      <w:pPr>
        <w:pStyle w:val="2"/>
        <w:rPr>
          <w:szCs w:val="28"/>
        </w:rPr>
      </w:pPr>
      <w:r w:rsidRPr="00CC713E">
        <w:rPr>
          <w:szCs w:val="28"/>
        </w:rPr>
        <w:t xml:space="preserve">порядка изъятия земельных участков </w:t>
      </w:r>
      <w:proofErr w:type="gramStart"/>
      <w:r w:rsidRPr="00CC713E">
        <w:rPr>
          <w:szCs w:val="28"/>
        </w:rPr>
        <w:t>из</w:t>
      </w:r>
      <w:proofErr w:type="gramEnd"/>
      <w:r w:rsidRPr="00CC713E">
        <w:rPr>
          <w:szCs w:val="28"/>
        </w:rPr>
        <w:t xml:space="preserve"> </w:t>
      </w:r>
    </w:p>
    <w:p w:rsidR="00E94EA8" w:rsidRPr="001F469D" w:rsidRDefault="00CC713E" w:rsidP="00CC713E">
      <w:pPr>
        <w:pStyle w:val="2"/>
        <w:rPr>
          <w:b w:val="0"/>
          <w:szCs w:val="28"/>
        </w:rPr>
      </w:pPr>
      <w:r w:rsidRPr="00CC713E">
        <w:rPr>
          <w:szCs w:val="28"/>
        </w:rPr>
        <w:t>земель сельскохозяйственного назначения</w:t>
      </w:r>
      <w:r w:rsidR="00E94EA8" w:rsidRPr="001F469D">
        <w:rPr>
          <w:rFonts w:eastAsiaTheme="minorHAnsi"/>
          <w:szCs w:val="28"/>
        </w:rPr>
        <w:t>»</w:t>
      </w:r>
    </w:p>
    <w:p w:rsidR="00E94EA8" w:rsidRPr="001F469D" w:rsidRDefault="00E94EA8" w:rsidP="00E94EA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94EA8" w:rsidRPr="001F469D" w:rsidRDefault="00E94EA8" w:rsidP="00CC713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Федерального закона </w:t>
      </w:r>
      <w:r w:rsidRPr="001F469D">
        <w:rPr>
          <w:rFonts w:ascii="Times New Roman" w:hAnsi="Times New Roman"/>
          <w:sz w:val="28"/>
          <w:szCs w:val="28"/>
        </w:rPr>
        <w:t>«</w:t>
      </w:r>
      <w:r w:rsidR="00CC713E" w:rsidRPr="00CC713E">
        <w:rPr>
          <w:rFonts w:ascii="Times New Roman" w:hAnsi="Times New Roman"/>
          <w:sz w:val="28"/>
          <w:szCs w:val="28"/>
        </w:rPr>
        <w:t xml:space="preserve">О внесении изменений в статью 45 Земельного кодекса Российской Федерации и статью 6 Федерального закона «Об обороте земель сельскохозяйственного назначения» в части совершенствования порядка изъятия земельных участков из </w:t>
      </w:r>
      <w:bookmarkStart w:id="0" w:name="_GoBack"/>
      <w:bookmarkEnd w:id="0"/>
      <w:r w:rsidR="00CC713E" w:rsidRPr="00CC713E">
        <w:rPr>
          <w:rFonts w:ascii="Times New Roman" w:hAnsi="Times New Roman"/>
          <w:sz w:val="28"/>
          <w:szCs w:val="28"/>
        </w:rPr>
        <w:t>земель сельскохозяйственного назначения</w:t>
      </w:r>
      <w:r w:rsidRPr="001F469D">
        <w:rPr>
          <w:rFonts w:ascii="Times New Roman" w:eastAsiaTheme="minorHAnsi" w:hAnsi="Times New Roman"/>
          <w:sz w:val="28"/>
          <w:szCs w:val="28"/>
        </w:rPr>
        <w:t>»</w:t>
      </w:r>
      <w:r w:rsidRPr="001F469D">
        <w:rPr>
          <w:rFonts w:ascii="Times New Roman" w:hAnsi="Times New Roman"/>
          <w:sz w:val="28"/>
          <w:szCs w:val="28"/>
        </w:rPr>
        <w:t xml:space="preserve"> не потребует дополнительных расходов, покрываемых за счет федерального бюджета, а также каких-либо иных изменений финансовых обязательств государства.</w:t>
      </w:r>
    </w:p>
    <w:p w:rsidR="00B43BE4" w:rsidRDefault="00B43BE4"/>
    <w:sectPr w:rsidR="00B4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1E"/>
    <w:rsid w:val="003A17D5"/>
    <w:rsid w:val="003E1808"/>
    <w:rsid w:val="004A591F"/>
    <w:rsid w:val="00573B24"/>
    <w:rsid w:val="005A3CBF"/>
    <w:rsid w:val="009A3EEB"/>
    <w:rsid w:val="00A4251E"/>
    <w:rsid w:val="00A804C1"/>
    <w:rsid w:val="00A829CB"/>
    <w:rsid w:val="00A935F1"/>
    <w:rsid w:val="00A941B8"/>
    <w:rsid w:val="00AD5D01"/>
    <w:rsid w:val="00AF76D5"/>
    <w:rsid w:val="00B43BE4"/>
    <w:rsid w:val="00C86FDD"/>
    <w:rsid w:val="00C943AF"/>
    <w:rsid w:val="00CC713E"/>
    <w:rsid w:val="00DD2E49"/>
    <w:rsid w:val="00E94EA8"/>
    <w:rsid w:val="00F47BFE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A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94E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E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A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94E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E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 Андреевна</dc:creator>
  <cp:lastModifiedBy>Кайшев Вадим Валерьевич</cp:lastModifiedBy>
  <cp:revision>3</cp:revision>
  <dcterms:created xsi:type="dcterms:W3CDTF">2019-11-11T06:21:00Z</dcterms:created>
  <dcterms:modified xsi:type="dcterms:W3CDTF">2019-11-19T12:30:00Z</dcterms:modified>
</cp:coreProperties>
</file>