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91" w:rsidRPr="001F469D" w:rsidRDefault="00BB6091" w:rsidP="00BB6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469D">
        <w:rPr>
          <w:rFonts w:ascii="Times New Roman" w:hAnsi="Times New Roman"/>
          <w:b/>
          <w:sz w:val="28"/>
          <w:szCs w:val="28"/>
        </w:rPr>
        <w:t>ФИНАНСОВО-ЭКОНОМИЧЕСКОЕ ОБОСНОВАНИЕ</w:t>
      </w:r>
    </w:p>
    <w:p w:rsidR="00BB6091" w:rsidRPr="001F469D" w:rsidRDefault="00BB6091" w:rsidP="00BB6091">
      <w:pPr>
        <w:pStyle w:val="2"/>
        <w:rPr>
          <w:szCs w:val="28"/>
        </w:rPr>
      </w:pPr>
      <w:r w:rsidRPr="001F469D">
        <w:rPr>
          <w:szCs w:val="28"/>
        </w:rPr>
        <w:t xml:space="preserve">проекта федерального закона «О внесении изменений </w:t>
      </w:r>
    </w:p>
    <w:p w:rsidR="00BB6091" w:rsidRPr="001F469D" w:rsidRDefault="00BB6091" w:rsidP="00BB609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F469D">
        <w:rPr>
          <w:rFonts w:ascii="Times New Roman" w:hAnsi="Times New Roman"/>
          <w:b/>
          <w:sz w:val="28"/>
          <w:szCs w:val="28"/>
        </w:rPr>
        <w:t xml:space="preserve">в </w:t>
      </w:r>
      <w:r w:rsidRPr="001F469D">
        <w:rPr>
          <w:rFonts w:ascii="Times New Roman" w:eastAsiaTheme="minorHAnsi" w:hAnsi="Times New Roman"/>
          <w:b/>
          <w:sz w:val="28"/>
          <w:szCs w:val="28"/>
        </w:rPr>
        <w:t>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назначения»</w:t>
      </w:r>
    </w:p>
    <w:p w:rsidR="00BB6091" w:rsidRPr="001F469D" w:rsidRDefault="00BB6091" w:rsidP="00BB609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E5F9A" w:rsidRDefault="00BB6091" w:rsidP="00BB6091">
      <w:r w:rsidRPr="001F469D">
        <w:rPr>
          <w:rFonts w:ascii="Times New Roman" w:hAnsi="Times New Roman"/>
          <w:sz w:val="28"/>
          <w:szCs w:val="28"/>
        </w:rPr>
        <w:t xml:space="preserve">Принятие Федерального закона ««О внесении изменений в </w:t>
      </w:r>
      <w:r w:rsidRPr="001F469D">
        <w:rPr>
          <w:rFonts w:ascii="Times New Roman" w:eastAsiaTheme="minorHAnsi" w:hAnsi="Times New Roman"/>
          <w:sz w:val="28"/>
          <w:szCs w:val="28"/>
        </w:rPr>
        <w:t>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назначения»</w:t>
      </w:r>
      <w:r w:rsidRPr="001F469D">
        <w:rPr>
          <w:rFonts w:ascii="Times New Roman" w:hAnsi="Times New Roman"/>
          <w:sz w:val="28"/>
          <w:szCs w:val="28"/>
        </w:rPr>
        <w:t xml:space="preserve"> не потребует дополнительных расходов, покрываемых за счет федерального бюджета, а также каких-либо иных изменений финансовых обязательств государства</w:t>
      </w:r>
      <w:bookmarkStart w:id="0" w:name="_GoBack"/>
      <w:bookmarkEnd w:id="0"/>
    </w:p>
    <w:sectPr w:rsidR="002E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91"/>
    <w:rsid w:val="002E5F9A"/>
    <w:rsid w:val="003A0721"/>
    <w:rsid w:val="00683491"/>
    <w:rsid w:val="00BB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9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B60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60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9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B60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60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>*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Евгения Валерьевна</dc:creator>
  <cp:keywords/>
  <dc:description/>
  <cp:lastModifiedBy>Савченко Евгения Валерьевна</cp:lastModifiedBy>
  <cp:revision>2</cp:revision>
  <dcterms:created xsi:type="dcterms:W3CDTF">2019-04-19T08:41:00Z</dcterms:created>
  <dcterms:modified xsi:type="dcterms:W3CDTF">2019-04-19T08:41:00Z</dcterms:modified>
</cp:coreProperties>
</file>