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22" w:rsidRDefault="00612F22" w:rsidP="00612F22">
      <w:pPr>
        <w:pStyle w:val="7"/>
        <w:shd w:val="clear" w:color="auto" w:fill="auto"/>
        <w:spacing w:before="0" w:after="0" w:line="313" w:lineRule="exact"/>
        <w:ind w:left="720" w:right="640" w:firstLine="680"/>
        <w:jc w:val="center"/>
        <w:rPr>
          <w:b/>
          <w:sz w:val="28"/>
          <w:szCs w:val="28"/>
        </w:rPr>
      </w:pPr>
      <w:r w:rsidRPr="00612F22">
        <w:rPr>
          <w:b/>
          <w:sz w:val="28"/>
          <w:szCs w:val="28"/>
        </w:rPr>
        <w:t>Пояснительная записка</w:t>
      </w:r>
    </w:p>
    <w:p w:rsidR="00253DFE" w:rsidRPr="00612F22" w:rsidRDefault="00253DFE" w:rsidP="00612F22">
      <w:pPr>
        <w:pStyle w:val="7"/>
        <w:shd w:val="clear" w:color="auto" w:fill="auto"/>
        <w:spacing w:before="0" w:after="0" w:line="313" w:lineRule="exact"/>
        <w:ind w:left="720" w:right="640" w:firstLine="680"/>
        <w:jc w:val="center"/>
        <w:rPr>
          <w:b/>
          <w:sz w:val="28"/>
          <w:szCs w:val="28"/>
        </w:rPr>
      </w:pPr>
      <w:r>
        <w:rPr>
          <w:b/>
          <w:sz w:val="28"/>
          <w:szCs w:val="28"/>
        </w:rPr>
        <w:t>к проекту постановления</w:t>
      </w:r>
    </w:p>
    <w:p w:rsidR="00253DFE" w:rsidRPr="00253DFE" w:rsidRDefault="00253DFE" w:rsidP="00253DFE">
      <w:pPr>
        <w:ind w:left="283"/>
        <w:jc w:val="center"/>
        <w:rPr>
          <w:rFonts w:ascii="Times New Roman" w:eastAsia="Times New Roman" w:hAnsi="Times New Roman" w:cs="Times New Roman"/>
          <w:b/>
          <w:color w:val="auto"/>
          <w:sz w:val="28"/>
          <w:szCs w:val="28"/>
          <w:lang w:val="ru-RU"/>
        </w:rPr>
      </w:pPr>
      <w:r w:rsidRPr="00253DFE">
        <w:rPr>
          <w:rFonts w:ascii="Times New Roman" w:eastAsia="Times New Roman" w:hAnsi="Times New Roman" w:cs="Times New Roman"/>
          <w:b/>
          <w:color w:val="auto"/>
          <w:sz w:val="28"/>
          <w:szCs w:val="28"/>
          <w:lang w:val="ru-RU"/>
        </w:rPr>
        <w:t xml:space="preserve">Государственного Совета Удмуртской Республики </w:t>
      </w:r>
    </w:p>
    <w:p w:rsidR="00253DFE" w:rsidRPr="00253DFE" w:rsidRDefault="00253DFE" w:rsidP="00253DFE">
      <w:pPr>
        <w:ind w:left="283"/>
        <w:jc w:val="center"/>
        <w:rPr>
          <w:rFonts w:ascii="Times New Roman" w:eastAsia="Calibri" w:hAnsi="Times New Roman" w:cs="Times New Roman"/>
          <w:b/>
          <w:color w:val="auto"/>
          <w:sz w:val="28"/>
          <w:szCs w:val="28"/>
          <w:lang w:val="ru-RU" w:eastAsia="en-US"/>
        </w:rPr>
      </w:pPr>
      <w:r w:rsidRPr="00253DFE">
        <w:rPr>
          <w:rFonts w:ascii="Times New Roman" w:eastAsia="Times New Roman" w:hAnsi="Times New Roman" w:cs="Times New Roman"/>
          <w:b/>
          <w:color w:val="auto"/>
          <w:sz w:val="28"/>
          <w:szCs w:val="28"/>
          <w:lang w:val="ru-RU"/>
        </w:rPr>
        <w:t>«О</w:t>
      </w:r>
      <w:r w:rsidRPr="00253DFE">
        <w:rPr>
          <w:rFonts w:ascii="Times New Roman" w:eastAsia="Times New Roman" w:hAnsi="Times New Roman" w:cs="Times New Roman"/>
          <w:b/>
          <w:bCs/>
          <w:color w:val="auto"/>
          <w:sz w:val="28"/>
          <w:lang w:val="ru-RU"/>
        </w:rPr>
        <w:t xml:space="preserve"> План</w:t>
      </w:r>
      <w:proofErr w:type="gramStart"/>
      <w:r w:rsidRPr="00253DFE">
        <w:rPr>
          <w:rFonts w:ascii="Times New Roman" w:eastAsia="Times New Roman" w:hAnsi="Times New Roman" w:cs="Times New Roman"/>
          <w:b/>
          <w:bCs/>
          <w:color w:val="auto"/>
          <w:sz w:val="28"/>
          <w:lang w:val="en-US"/>
        </w:rPr>
        <w:t>e</w:t>
      </w:r>
      <w:proofErr w:type="gramEnd"/>
      <w:r w:rsidRPr="00253DFE">
        <w:rPr>
          <w:rFonts w:ascii="Times New Roman" w:eastAsia="Times New Roman" w:hAnsi="Times New Roman" w:cs="Times New Roman"/>
          <w:b/>
          <w:bCs/>
          <w:color w:val="auto"/>
          <w:sz w:val="28"/>
          <w:lang w:val="ru-RU"/>
        </w:rPr>
        <w:t xml:space="preserve"> первоочередных мероприятий по обеспечению устойчивого развития экономики и социальной стабильности в Удмуртской Республике в 2016 году и на плановый 2017 год»</w:t>
      </w:r>
    </w:p>
    <w:p w:rsidR="00612F22" w:rsidRPr="00612F22" w:rsidRDefault="00612F22" w:rsidP="00612F22">
      <w:pPr>
        <w:pStyle w:val="7"/>
        <w:shd w:val="clear" w:color="auto" w:fill="auto"/>
        <w:spacing w:before="0" w:after="0" w:line="313" w:lineRule="exact"/>
        <w:ind w:left="720" w:right="640" w:firstLine="680"/>
        <w:jc w:val="center"/>
        <w:rPr>
          <w:sz w:val="28"/>
          <w:szCs w:val="28"/>
        </w:rPr>
      </w:pPr>
    </w:p>
    <w:p w:rsidR="00612F22" w:rsidRPr="00863571" w:rsidRDefault="00612F22" w:rsidP="00612F22">
      <w:pPr>
        <w:pStyle w:val="7"/>
        <w:shd w:val="clear" w:color="auto" w:fill="auto"/>
        <w:spacing w:before="0" w:after="0" w:line="313" w:lineRule="exact"/>
        <w:ind w:right="-2" w:firstLine="680"/>
        <w:jc w:val="both"/>
        <w:rPr>
          <w:sz w:val="26"/>
          <w:szCs w:val="26"/>
        </w:rPr>
      </w:pPr>
      <w:proofErr w:type="gramStart"/>
      <w:r w:rsidRPr="00863571">
        <w:rPr>
          <w:sz w:val="26"/>
          <w:szCs w:val="26"/>
        </w:rPr>
        <w:t xml:space="preserve">Постановлением Государственного Совета Удмуртской Республики </w:t>
      </w:r>
      <w:r w:rsidR="00863571">
        <w:rPr>
          <w:sz w:val="26"/>
          <w:szCs w:val="26"/>
        </w:rPr>
        <w:t xml:space="preserve">                  </w:t>
      </w:r>
      <w:r w:rsidRPr="00863571">
        <w:rPr>
          <w:sz w:val="26"/>
          <w:szCs w:val="26"/>
        </w:rPr>
        <w:t>от 3 марта 2015 года №506</w:t>
      </w:r>
      <w:r w:rsidR="00DF3146" w:rsidRPr="00DF3146">
        <w:rPr>
          <w:sz w:val="26"/>
          <w:szCs w:val="26"/>
        </w:rPr>
        <w:t>-</w:t>
      </w:r>
      <w:r w:rsidR="00DF3146">
        <w:rPr>
          <w:sz w:val="26"/>
          <w:szCs w:val="26"/>
          <w:lang w:val="en-US"/>
        </w:rPr>
        <w:t>V</w:t>
      </w:r>
      <w:r w:rsidRPr="00863571">
        <w:rPr>
          <w:sz w:val="26"/>
          <w:szCs w:val="26"/>
        </w:rPr>
        <w:t xml:space="preserve"> определен ежеквартальный срок представления Правительством Удмуртской Республики информации о ходе реализации Плана первоочередных мероприятий по обеспечению устойчивого развития экономики и социальной стабильности в 2015 году и на 2016-2017 годы (далее - План).</w:t>
      </w:r>
      <w:proofErr w:type="gramEnd"/>
    </w:p>
    <w:p w:rsidR="00612F22" w:rsidRPr="00863571" w:rsidRDefault="00612F22" w:rsidP="00612F22">
      <w:pPr>
        <w:pStyle w:val="7"/>
        <w:shd w:val="clear" w:color="auto" w:fill="auto"/>
        <w:spacing w:before="0" w:after="0" w:line="313" w:lineRule="exact"/>
        <w:ind w:right="-2" w:firstLine="680"/>
        <w:jc w:val="both"/>
        <w:rPr>
          <w:sz w:val="26"/>
          <w:szCs w:val="26"/>
        </w:rPr>
      </w:pPr>
      <w:r w:rsidRPr="00863571">
        <w:rPr>
          <w:sz w:val="26"/>
          <w:szCs w:val="26"/>
        </w:rPr>
        <w:t>Фактически информация об исполнении Плана предоставляется не ранее 1,5 месяцев после завершения отчетного периода ввиду задержки отдельных статистических данных. Кроме этого, процедура представления информации на сессии Государственного Совета Удмуртской Республики требует рассмотрения отч</w:t>
      </w:r>
      <w:r w:rsidR="00863571" w:rsidRPr="00863571">
        <w:rPr>
          <w:sz w:val="26"/>
          <w:szCs w:val="26"/>
        </w:rPr>
        <w:t>ё</w:t>
      </w:r>
      <w:r w:rsidRPr="00863571">
        <w:rPr>
          <w:sz w:val="26"/>
          <w:szCs w:val="26"/>
        </w:rPr>
        <w:t>тов Правительства Удмуртской Республики на профильных постоянных комиссиях и депутатских фракциях Государственного Совета Удмуртской Республики.</w:t>
      </w:r>
    </w:p>
    <w:p w:rsidR="00612F22" w:rsidRPr="00863571" w:rsidRDefault="00612F22" w:rsidP="00612F22">
      <w:pPr>
        <w:pStyle w:val="7"/>
        <w:shd w:val="clear" w:color="auto" w:fill="auto"/>
        <w:spacing w:before="0" w:after="0" w:line="313" w:lineRule="exact"/>
        <w:ind w:right="-2" w:firstLine="680"/>
        <w:jc w:val="both"/>
        <w:rPr>
          <w:sz w:val="26"/>
          <w:szCs w:val="26"/>
        </w:rPr>
      </w:pPr>
      <w:r w:rsidRPr="00863571">
        <w:rPr>
          <w:sz w:val="26"/>
          <w:szCs w:val="26"/>
        </w:rPr>
        <w:t>В результате, итоговый доклад за отч</w:t>
      </w:r>
      <w:r w:rsidR="001930C1">
        <w:rPr>
          <w:sz w:val="26"/>
          <w:szCs w:val="26"/>
        </w:rPr>
        <w:t>ё</w:t>
      </w:r>
      <w:r w:rsidRPr="00863571">
        <w:rPr>
          <w:sz w:val="26"/>
          <w:szCs w:val="26"/>
        </w:rPr>
        <w:t xml:space="preserve">тный период, выносимый на сессию Государственного Совета Удмуртской Республики, теряет свою актуальность и в оперативном порядке дополняется информацией на текущую дату. </w:t>
      </w:r>
    </w:p>
    <w:p w:rsidR="00612F22" w:rsidRPr="00863571" w:rsidRDefault="00612F22" w:rsidP="00612F22">
      <w:pPr>
        <w:pStyle w:val="7"/>
        <w:shd w:val="clear" w:color="auto" w:fill="auto"/>
        <w:tabs>
          <w:tab w:val="left" w:pos="9145"/>
          <w:tab w:val="left" w:leader="underscore" w:pos="9510"/>
        </w:tabs>
        <w:spacing w:before="0" w:after="0" w:line="313" w:lineRule="exact"/>
        <w:ind w:right="-2" w:firstLine="680"/>
        <w:jc w:val="both"/>
        <w:rPr>
          <w:sz w:val="26"/>
          <w:szCs w:val="26"/>
        </w:rPr>
      </w:pPr>
      <w:r w:rsidRPr="00863571">
        <w:rPr>
          <w:sz w:val="26"/>
          <w:szCs w:val="26"/>
        </w:rPr>
        <w:t>На уровне Российской Федерации в 2015 году отч</w:t>
      </w:r>
      <w:r w:rsidR="001930C1">
        <w:rPr>
          <w:sz w:val="26"/>
          <w:szCs w:val="26"/>
        </w:rPr>
        <w:t>ё</w:t>
      </w:r>
      <w:r w:rsidRPr="00863571">
        <w:rPr>
          <w:sz w:val="26"/>
          <w:szCs w:val="26"/>
        </w:rPr>
        <w:t xml:space="preserve">т Правительства Российской Федерации о реализации плана первоочередных мероприятий по обеспечению устойчивого развития экономики и социальной стабильности в 2015 году выносился на заседание Государственной </w:t>
      </w:r>
      <w:r w:rsidRPr="00863571">
        <w:rPr>
          <w:rStyle w:val="4"/>
          <w:sz w:val="26"/>
          <w:szCs w:val="26"/>
          <w:u w:val="none"/>
        </w:rPr>
        <w:t>Думы 1 раз</w:t>
      </w:r>
      <w:r w:rsidR="00C26E7E" w:rsidRPr="00863571">
        <w:rPr>
          <w:rStyle w:val="4"/>
          <w:sz w:val="26"/>
          <w:szCs w:val="26"/>
          <w:u w:val="none"/>
        </w:rPr>
        <w:t>.</w:t>
      </w:r>
    </w:p>
    <w:p w:rsidR="00612F22" w:rsidRPr="00863571" w:rsidRDefault="00612F22" w:rsidP="00612F22">
      <w:pPr>
        <w:pStyle w:val="7"/>
        <w:shd w:val="clear" w:color="auto" w:fill="auto"/>
        <w:spacing w:before="0" w:after="0" w:line="313" w:lineRule="exact"/>
        <w:ind w:right="-2" w:firstLine="680"/>
        <w:jc w:val="both"/>
        <w:rPr>
          <w:sz w:val="26"/>
          <w:szCs w:val="26"/>
        </w:rPr>
      </w:pPr>
      <w:r w:rsidRPr="00863571">
        <w:rPr>
          <w:sz w:val="26"/>
          <w:szCs w:val="26"/>
        </w:rPr>
        <w:t>Кроме того, распоряжение Главы Удмуртской Республики от 12 февраля 2015 года №55-РГ «Об утверждении плана первоочередных мероприятий по обеспечению устойчивого развития экономики и социальной стабильности в 2015 году и на 2016-2017 годы в Удмуртской Республике» утратило силу.</w:t>
      </w:r>
    </w:p>
    <w:p w:rsidR="00612F22" w:rsidRPr="00863571" w:rsidRDefault="00612F22" w:rsidP="00612F22">
      <w:pPr>
        <w:pStyle w:val="7"/>
        <w:shd w:val="clear" w:color="auto" w:fill="auto"/>
        <w:spacing w:before="0" w:after="0" w:line="313" w:lineRule="exact"/>
        <w:ind w:right="-2" w:firstLine="680"/>
        <w:jc w:val="both"/>
        <w:rPr>
          <w:sz w:val="26"/>
          <w:szCs w:val="26"/>
        </w:rPr>
      </w:pPr>
      <w:r w:rsidRPr="00863571">
        <w:rPr>
          <w:sz w:val="26"/>
          <w:szCs w:val="26"/>
        </w:rPr>
        <w:t>План первоочередных мероприятий по обеспечению устойчивого развития экономики и социальной стабильности в Удмуртской Республике в 2016 году и на плановый 2017 год утвержд</w:t>
      </w:r>
      <w:r w:rsidR="001930C1">
        <w:rPr>
          <w:sz w:val="26"/>
          <w:szCs w:val="26"/>
        </w:rPr>
        <w:t>ё</w:t>
      </w:r>
      <w:bookmarkStart w:id="0" w:name="_GoBack"/>
      <w:bookmarkEnd w:id="0"/>
      <w:r w:rsidRPr="00863571">
        <w:rPr>
          <w:sz w:val="26"/>
          <w:szCs w:val="26"/>
        </w:rPr>
        <w:t>н распоряжением Главы Удмуртской Республики от 30 марта 2016 г. №131-РГ.</w:t>
      </w:r>
    </w:p>
    <w:p w:rsidR="009631AE" w:rsidRPr="00863571" w:rsidRDefault="00C26E7E" w:rsidP="00C26E7E">
      <w:pPr>
        <w:widowControl w:val="0"/>
        <w:tabs>
          <w:tab w:val="left" w:pos="1134"/>
        </w:tabs>
        <w:autoSpaceDE w:val="0"/>
        <w:autoSpaceDN w:val="0"/>
        <w:adjustRightInd w:val="0"/>
        <w:ind w:firstLine="709"/>
        <w:contextualSpacing/>
        <w:jc w:val="both"/>
        <w:rPr>
          <w:rFonts w:ascii="Times New Roman" w:hAnsi="Times New Roman" w:cs="Times New Roman"/>
          <w:sz w:val="26"/>
          <w:szCs w:val="26"/>
          <w:lang w:val="ru-RU"/>
        </w:rPr>
      </w:pPr>
      <w:r w:rsidRPr="00863571">
        <w:rPr>
          <w:rFonts w:ascii="Times New Roman" w:hAnsi="Times New Roman" w:cs="Times New Roman"/>
          <w:sz w:val="26"/>
          <w:szCs w:val="26"/>
        </w:rPr>
        <w:t xml:space="preserve">Учитывая, </w:t>
      </w:r>
      <w:proofErr w:type="gramStart"/>
      <w:r w:rsidRPr="00863571">
        <w:rPr>
          <w:rFonts w:ascii="Times New Roman" w:hAnsi="Times New Roman" w:cs="Times New Roman"/>
          <w:sz w:val="26"/>
          <w:szCs w:val="26"/>
        </w:rPr>
        <w:t>вышеизложенное</w:t>
      </w:r>
      <w:proofErr w:type="gramEnd"/>
      <w:r w:rsidRPr="00863571">
        <w:rPr>
          <w:rFonts w:ascii="Times New Roman" w:hAnsi="Times New Roman" w:cs="Times New Roman"/>
          <w:sz w:val="26"/>
          <w:szCs w:val="26"/>
        </w:rPr>
        <w:t xml:space="preserve"> проектом постановления предлагается</w:t>
      </w:r>
      <w:r w:rsidR="009631AE" w:rsidRPr="00863571">
        <w:rPr>
          <w:rFonts w:ascii="Times New Roman" w:hAnsi="Times New Roman" w:cs="Times New Roman"/>
          <w:sz w:val="26"/>
          <w:szCs w:val="26"/>
          <w:lang w:val="ru-RU"/>
        </w:rPr>
        <w:t>:</w:t>
      </w:r>
      <w:r w:rsidRPr="00863571">
        <w:rPr>
          <w:rFonts w:ascii="Times New Roman" w:hAnsi="Times New Roman" w:cs="Times New Roman"/>
          <w:sz w:val="26"/>
          <w:szCs w:val="26"/>
        </w:rPr>
        <w:t xml:space="preserve"> </w:t>
      </w:r>
    </w:p>
    <w:p w:rsidR="00551C34" w:rsidRDefault="00551C34" w:rsidP="00551C34">
      <w:pPr>
        <w:widowControl w:val="0"/>
        <w:tabs>
          <w:tab w:val="left" w:pos="0"/>
        </w:tabs>
        <w:autoSpaceDE w:val="0"/>
        <w:autoSpaceDN w:val="0"/>
        <w:adjustRightInd w:val="0"/>
        <w:ind w:firstLine="709"/>
        <w:jc w:val="both"/>
        <w:rPr>
          <w:rFonts w:ascii="Times New Roman" w:eastAsia="Calibri" w:hAnsi="Times New Roman" w:cs="Times New Roman"/>
          <w:bCs/>
          <w:color w:val="auto"/>
          <w:sz w:val="26"/>
          <w:szCs w:val="26"/>
          <w:lang w:val="ru-RU" w:eastAsia="en-US"/>
        </w:rPr>
      </w:pPr>
      <w:r>
        <w:rPr>
          <w:rFonts w:ascii="Times New Roman" w:eastAsia="Calibri" w:hAnsi="Times New Roman" w:cs="Times New Roman"/>
          <w:bCs/>
          <w:color w:val="auto"/>
          <w:sz w:val="26"/>
          <w:szCs w:val="26"/>
          <w:lang w:val="ru-RU" w:eastAsia="en-US"/>
        </w:rPr>
        <w:t>1.Рекомендовать Правительству Удмуртской Республики:</w:t>
      </w:r>
    </w:p>
    <w:p w:rsidR="00551C34" w:rsidRPr="00551C34" w:rsidRDefault="00DF3146" w:rsidP="00DF3146">
      <w:pPr>
        <w:widowControl w:val="0"/>
        <w:tabs>
          <w:tab w:val="left" w:pos="0"/>
        </w:tabs>
        <w:autoSpaceDE w:val="0"/>
        <w:autoSpaceDN w:val="0"/>
        <w:adjustRightInd w:val="0"/>
        <w:ind w:firstLine="709"/>
        <w:jc w:val="both"/>
        <w:rPr>
          <w:rFonts w:ascii="Times New Roman" w:eastAsia="Calibri" w:hAnsi="Times New Roman" w:cs="Times New Roman"/>
          <w:bCs/>
          <w:color w:val="auto"/>
          <w:sz w:val="26"/>
          <w:szCs w:val="26"/>
          <w:lang w:val="ru-RU" w:eastAsia="en-US"/>
        </w:rPr>
      </w:pPr>
      <w:r>
        <w:rPr>
          <w:rFonts w:ascii="Times New Roman" w:eastAsia="Calibri" w:hAnsi="Times New Roman" w:cs="Times New Roman"/>
          <w:bCs/>
          <w:color w:val="auto"/>
          <w:sz w:val="26"/>
          <w:szCs w:val="26"/>
          <w:lang w:val="ru-RU" w:eastAsia="en-US"/>
        </w:rPr>
        <w:t xml:space="preserve"> - </w:t>
      </w:r>
      <w:r w:rsidR="00551C34">
        <w:rPr>
          <w:rFonts w:ascii="Times New Roman" w:eastAsia="Calibri" w:hAnsi="Times New Roman" w:cs="Times New Roman"/>
          <w:bCs/>
          <w:color w:val="auto"/>
          <w:sz w:val="26"/>
          <w:szCs w:val="26"/>
          <w:lang w:val="ru-RU" w:eastAsia="en-US"/>
        </w:rPr>
        <w:t>и</w:t>
      </w:r>
      <w:r w:rsidR="00551C34" w:rsidRPr="00551C34">
        <w:rPr>
          <w:rFonts w:ascii="Times New Roman" w:eastAsia="Calibri" w:hAnsi="Times New Roman" w:cs="Times New Roman"/>
          <w:bCs/>
          <w:color w:val="auto"/>
          <w:sz w:val="26"/>
          <w:szCs w:val="26"/>
          <w:lang w:val="ru-RU" w:eastAsia="en-US"/>
        </w:rPr>
        <w:t>нформацию о ходе реализации Плана направлять в Государственный Совет Удмуртской Республики по итогам полугодия.</w:t>
      </w:r>
    </w:p>
    <w:p w:rsidR="00863571" w:rsidRPr="00DF3146" w:rsidRDefault="00DF3146" w:rsidP="00DF3146">
      <w:pPr>
        <w:pStyle w:val="a4"/>
        <w:widowControl w:val="0"/>
        <w:tabs>
          <w:tab w:val="left" w:pos="0"/>
        </w:tabs>
        <w:autoSpaceDE w:val="0"/>
        <w:autoSpaceDN w:val="0"/>
        <w:adjustRightInd w:val="0"/>
        <w:ind w:left="0" w:firstLine="709"/>
        <w:jc w:val="both"/>
        <w:rPr>
          <w:rFonts w:ascii="Times New Roman" w:eastAsia="Calibri" w:hAnsi="Times New Roman" w:cs="Times New Roman"/>
          <w:bCs/>
          <w:color w:val="auto"/>
          <w:sz w:val="26"/>
          <w:szCs w:val="26"/>
          <w:lang w:val="ru-RU" w:eastAsia="en-US"/>
        </w:rPr>
      </w:pPr>
      <w:r>
        <w:rPr>
          <w:rFonts w:ascii="Times New Roman" w:eastAsia="Calibri" w:hAnsi="Times New Roman" w:cs="Times New Roman"/>
          <w:bCs/>
          <w:color w:val="auto"/>
          <w:sz w:val="26"/>
          <w:szCs w:val="26"/>
          <w:lang w:val="ru-RU" w:eastAsia="en-US"/>
        </w:rPr>
        <w:t xml:space="preserve">- </w:t>
      </w:r>
      <w:r w:rsidR="00551C34">
        <w:rPr>
          <w:rFonts w:ascii="Times New Roman" w:eastAsia="Calibri" w:hAnsi="Times New Roman" w:cs="Times New Roman"/>
          <w:bCs/>
          <w:color w:val="auto"/>
          <w:sz w:val="26"/>
          <w:szCs w:val="26"/>
          <w:lang w:val="ru-RU" w:eastAsia="en-US"/>
        </w:rPr>
        <w:t>о</w:t>
      </w:r>
      <w:r w:rsidR="00551C34" w:rsidRPr="00551C34">
        <w:rPr>
          <w:rFonts w:ascii="Times New Roman" w:eastAsia="Calibri" w:hAnsi="Times New Roman" w:cs="Times New Roman"/>
          <w:bCs/>
          <w:color w:val="auto"/>
          <w:sz w:val="26"/>
          <w:szCs w:val="26"/>
          <w:lang w:val="ru-RU" w:eastAsia="en-US"/>
        </w:rPr>
        <w:t xml:space="preserve">тчёт о реализации Плана довести </w:t>
      </w:r>
      <w:r>
        <w:rPr>
          <w:rFonts w:ascii="Times New Roman" w:eastAsia="Calibri" w:hAnsi="Times New Roman" w:cs="Times New Roman"/>
          <w:bCs/>
          <w:color w:val="auto"/>
          <w:sz w:val="26"/>
          <w:szCs w:val="26"/>
          <w:lang w:val="ru-RU" w:eastAsia="en-US"/>
        </w:rPr>
        <w:t xml:space="preserve">до сведения депутатов на сессии </w:t>
      </w:r>
      <w:r w:rsidR="00551C34" w:rsidRPr="00DF3146">
        <w:rPr>
          <w:rFonts w:ascii="Times New Roman" w:eastAsia="Calibri" w:hAnsi="Times New Roman" w:cs="Times New Roman"/>
          <w:bCs/>
          <w:color w:val="auto"/>
          <w:sz w:val="26"/>
          <w:szCs w:val="26"/>
          <w:lang w:val="ru-RU" w:eastAsia="en-US"/>
        </w:rPr>
        <w:t>Государственного Совета Удмуртской Республики по итогам календарного года.</w:t>
      </w:r>
      <w:r w:rsidR="00C26E7E" w:rsidRPr="00DF3146">
        <w:rPr>
          <w:rFonts w:ascii="Times New Roman" w:eastAsia="Calibri" w:hAnsi="Times New Roman" w:cs="Times New Roman"/>
          <w:bCs/>
          <w:color w:val="auto"/>
          <w:sz w:val="26"/>
          <w:szCs w:val="26"/>
          <w:lang w:val="ru-RU" w:eastAsia="en-US"/>
        </w:rPr>
        <w:t xml:space="preserve"> </w:t>
      </w:r>
    </w:p>
    <w:p w:rsidR="009631AE" w:rsidRPr="00DF3146" w:rsidRDefault="009631AE" w:rsidP="00DF3146">
      <w:pPr>
        <w:pStyle w:val="7"/>
        <w:shd w:val="clear" w:color="auto" w:fill="auto"/>
        <w:tabs>
          <w:tab w:val="left" w:pos="0"/>
        </w:tabs>
        <w:spacing w:before="0" w:after="0" w:line="313" w:lineRule="exact"/>
        <w:ind w:right="-2" w:firstLine="709"/>
        <w:jc w:val="both"/>
        <w:rPr>
          <w:sz w:val="26"/>
          <w:szCs w:val="26"/>
        </w:rPr>
      </w:pPr>
      <w:r w:rsidRPr="00863571">
        <w:rPr>
          <w:sz w:val="26"/>
          <w:szCs w:val="26"/>
        </w:rPr>
        <w:t>2. П</w:t>
      </w:r>
      <w:r w:rsidR="00C26E7E" w:rsidRPr="00863571">
        <w:rPr>
          <w:sz w:val="26"/>
          <w:szCs w:val="26"/>
        </w:rPr>
        <w:t>ризнать утратившим силу постановление</w:t>
      </w:r>
      <w:r w:rsidR="00DF3146" w:rsidRPr="00DF3146">
        <w:rPr>
          <w:sz w:val="26"/>
          <w:szCs w:val="26"/>
        </w:rPr>
        <w:t xml:space="preserve"> </w:t>
      </w:r>
      <w:r w:rsidR="00DF3146" w:rsidRPr="00863571">
        <w:rPr>
          <w:sz w:val="26"/>
          <w:szCs w:val="26"/>
        </w:rPr>
        <w:t xml:space="preserve">Государственного Совета Удмуртской Республики </w:t>
      </w:r>
      <w:r w:rsidR="00DF3146">
        <w:rPr>
          <w:sz w:val="26"/>
          <w:szCs w:val="26"/>
        </w:rPr>
        <w:t xml:space="preserve"> </w:t>
      </w:r>
      <w:r w:rsidR="00DF3146" w:rsidRPr="00863571">
        <w:rPr>
          <w:sz w:val="26"/>
          <w:szCs w:val="26"/>
        </w:rPr>
        <w:t>от 3 марта 2015 года №506</w:t>
      </w:r>
      <w:r w:rsidR="00DF3146" w:rsidRPr="00DF3146">
        <w:rPr>
          <w:sz w:val="26"/>
          <w:szCs w:val="26"/>
        </w:rPr>
        <w:t>-</w:t>
      </w:r>
      <w:r w:rsidR="00DF3146">
        <w:rPr>
          <w:sz w:val="26"/>
          <w:szCs w:val="26"/>
          <w:lang w:val="en-US"/>
        </w:rPr>
        <w:t>V</w:t>
      </w:r>
      <w:r w:rsidR="00DF3146" w:rsidRPr="00DF3146">
        <w:rPr>
          <w:sz w:val="26"/>
          <w:szCs w:val="26"/>
        </w:rPr>
        <w:t>.</w:t>
      </w:r>
    </w:p>
    <w:p w:rsidR="00863571" w:rsidRDefault="00863571" w:rsidP="009631AE">
      <w:pPr>
        <w:pStyle w:val="7"/>
        <w:shd w:val="clear" w:color="auto" w:fill="auto"/>
        <w:spacing w:before="0" w:after="0" w:line="313" w:lineRule="exact"/>
        <w:ind w:right="-2" w:firstLine="680"/>
        <w:jc w:val="both"/>
        <w:rPr>
          <w:sz w:val="26"/>
          <w:szCs w:val="26"/>
        </w:rPr>
      </w:pPr>
    </w:p>
    <w:p w:rsidR="00863571" w:rsidRDefault="00863571" w:rsidP="009631AE">
      <w:pPr>
        <w:pStyle w:val="7"/>
        <w:shd w:val="clear" w:color="auto" w:fill="auto"/>
        <w:spacing w:before="0" w:after="0" w:line="313" w:lineRule="exact"/>
        <w:ind w:right="-2" w:firstLine="680"/>
        <w:jc w:val="both"/>
        <w:rPr>
          <w:sz w:val="26"/>
          <w:szCs w:val="26"/>
        </w:rPr>
      </w:pPr>
    </w:p>
    <w:p w:rsidR="00863571" w:rsidRPr="009631AE" w:rsidRDefault="00863571" w:rsidP="00863571">
      <w:pPr>
        <w:pStyle w:val="7"/>
        <w:shd w:val="clear" w:color="auto" w:fill="auto"/>
        <w:spacing w:before="0" w:after="0" w:line="313" w:lineRule="exact"/>
        <w:ind w:right="-2"/>
        <w:jc w:val="both"/>
        <w:rPr>
          <w:sz w:val="28"/>
          <w:szCs w:val="28"/>
        </w:rPr>
      </w:pPr>
      <w:r>
        <w:rPr>
          <w:sz w:val="26"/>
          <w:szCs w:val="26"/>
        </w:rPr>
        <w:t xml:space="preserve">Председатель комиссии                                                                                 </w:t>
      </w:r>
      <w:proofErr w:type="spellStart"/>
      <w:r>
        <w:rPr>
          <w:sz w:val="26"/>
          <w:szCs w:val="26"/>
        </w:rPr>
        <w:t>В.В.Бузилов</w:t>
      </w:r>
      <w:proofErr w:type="spellEnd"/>
    </w:p>
    <w:p w:rsidR="00C26E7E" w:rsidRPr="00612F22" w:rsidRDefault="00C26E7E" w:rsidP="00612F22">
      <w:pPr>
        <w:pStyle w:val="7"/>
        <w:shd w:val="clear" w:color="auto" w:fill="auto"/>
        <w:spacing w:before="0" w:after="0" w:line="313" w:lineRule="exact"/>
        <w:ind w:right="-2" w:firstLine="680"/>
        <w:jc w:val="both"/>
        <w:rPr>
          <w:sz w:val="28"/>
          <w:szCs w:val="28"/>
        </w:rPr>
        <w:sectPr w:rsidR="00C26E7E" w:rsidRPr="00612F22" w:rsidSect="00612F22">
          <w:type w:val="continuous"/>
          <w:pgSz w:w="11905" w:h="16837"/>
          <w:pgMar w:top="1134" w:right="850" w:bottom="1134" w:left="1701" w:header="0" w:footer="3" w:gutter="0"/>
          <w:cols w:space="720"/>
          <w:noEndnote/>
          <w:docGrid w:linePitch="360"/>
        </w:sectPr>
      </w:pPr>
    </w:p>
    <w:p w:rsidR="001E6934" w:rsidRPr="00612F22" w:rsidRDefault="001E6934" w:rsidP="001930C1">
      <w:pPr>
        <w:rPr>
          <w:lang w:val="ru-RU"/>
        </w:rPr>
      </w:pPr>
    </w:p>
    <w:sectPr w:rsidR="001E6934" w:rsidRPr="00612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5834"/>
    <w:multiLevelType w:val="hybridMultilevel"/>
    <w:tmpl w:val="A176CE3C"/>
    <w:lvl w:ilvl="0" w:tplc="6326200A">
      <w:start w:val="1"/>
      <w:numFmt w:val="decimal"/>
      <w:lvlText w:val="%1."/>
      <w:lvlJc w:val="left"/>
      <w:pPr>
        <w:ind w:left="1393" w:hanging="82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3C7C18D6"/>
    <w:multiLevelType w:val="hybridMultilevel"/>
    <w:tmpl w:val="F20ECBBC"/>
    <w:lvl w:ilvl="0" w:tplc="88BAD0E2">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ED3EDD"/>
    <w:multiLevelType w:val="hybridMultilevel"/>
    <w:tmpl w:val="C6B247BC"/>
    <w:lvl w:ilvl="0" w:tplc="0AB6615E">
      <w:start w:val="1"/>
      <w:numFmt w:val="decimal"/>
      <w:lvlText w:val="%1."/>
      <w:lvlJc w:val="left"/>
      <w:pPr>
        <w:ind w:left="1804" w:hanging="1095"/>
      </w:pPr>
      <w:rPr>
        <w:rFonts w:eastAsia="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31"/>
    <w:rsid w:val="001930C1"/>
    <w:rsid w:val="001E6934"/>
    <w:rsid w:val="00253DFE"/>
    <w:rsid w:val="00551C34"/>
    <w:rsid w:val="00612F22"/>
    <w:rsid w:val="00863571"/>
    <w:rsid w:val="008E6900"/>
    <w:rsid w:val="009631AE"/>
    <w:rsid w:val="00A83831"/>
    <w:rsid w:val="00C26E7E"/>
    <w:rsid w:val="00D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2F22"/>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612F22"/>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7"/>
    <w:rsid w:val="00612F22"/>
    <w:rPr>
      <w:rFonts w:ascii="Times New Roman" w:eastAsia="Times New Roman" w:hAnsi="Times New Roman" w:cs="Times New Roman"/>
      <w:sz w:val="25"/>
      <w:szCs w:val="25"/>
      <w:shd w:val="clear" w:color="auto" w:fill="FFFFFF"/>
    </w:rPr>
  </w:style>
  <w:style w:type="character" w:customStyle="1" w:styleId="4">
    <w:name w:val="Основной текст4"/>
    <w:basedOn w:val="a3"/>
    <w:rsid w:val="00612F22"/>
    <w:rPr>
      <w:rFonts w:ascii="Times New Roman" w:eastAsia="Times New Roman" w:hAnsi="Times New Roman" w:cs="Times New Roman"/>
      <w:sz w:val="25"/>
      <w:szCs w:val="25"/>
      <w:u w:val="single"/>
      <w:shd w:val="clear" w:color="auto" w:fill="FFFFFF"/>
    </w:rPr>
  </w:style>
  <w:style w:type="character" w:customStyle="1" w:styleId="51">
    <w:name w:val="Основной текст5"/>
    <w:basedOn w:val="a3"/>
    <w:rsid w:val="00612F22"/>
    <w:rPr>
      <w:rFonts w:ascii="Times New Roman" w:eastAsia="Times New Roman" w:hAnsi="Times New Roman" w:cs="Times New Roman"/>
      <w:sz w:val="25"/>
      <w:szCs w:val="25"/>
      <w:u w:val="single"/>
      <w:shd w:val="clear" w:color="auto" w:fill="FFFFFF"/>
    </w:rPr>
  </w:style>
  <w:style w:type="character" w:customStyle="1" w:styleId="6">
    <w:name w:val="Основной текст6"/>
    <w:basedOn w:val="a3"/>
    <w:rsid w:val="00612F22"/>
    <w:rPr>
      <w:rFonts w:ascii="Times New Roman" w:eastAsia="Times New Roman" w:hAnsi="Times New Roman" w:cs="Times New Roman"/>
      <w:sz w:val="25"/>
      <w:szCs w:val="25"/>
      <w:shd w:val="clear" w:color="auto" w:fill="FFFFFF"/>
    </w:rPr>
  </w:style>
  <w:style w:type="character" w:customStyle="1" w:styleId="3">
    <w:name w:val="Основной текст (3)"/>
    <w:basedOn w:val="a0"/>
    <w:rsid w:val="00612F22"/>
    <w:rPr>
      <w:rFonts w:ascii="Trebuchet MS" w:eastAsia="Trebuchet MS" w:hAnsi="Trebuchet MS" w:cs="Trebuchet MS"/>
      <w:b w:val="0"/>
      <w:bCs w:val="0"/>
      <w:i w:val="0"/>
      <w:iCs w:val="0"/>
      <w:smallCaps w:val="0"/>
      <w:strike w:val="0"/>
      <w:spacing w:val="0"/>
      <w:sz w:val="18"/>
      <w:szCs w:val="18"/>
    </w:rPr>
  </w:style>
  <w:style w:type="character" w:customStyle="1" w:styleId="40">
    <w:name w:val="Основной текст (4)_"/>
    <w:basedOn w:val="a0"/>
    <w:link w:val="41"/>
    <w:rsid w:val="00612F22"/>
    <w:rPr>
      <w:rFonts w:ascii="Times New Roman" w:eastAsia="Times New Roman" w:hAnsi="Times New Roman" w:cs="Times New Roman"/>
      <w:spacing w:val="-20"/>
      <w:sz w:val="37"/>
      <w:szCs w:val="37"/>
      <w:shd w:val="clear" w:color="auto" w:fill="FFFFFF"/>
    </w:rPr>
  </w:style>
  <w:style w:type="character" w:customStyle="1" w:styleId="4125pt0pt">
    <w:name w:val="Основной текст (4) + 12;5 pt;Не курсив;Интервал 0 pt"/>
    <w:basedOn w:val="40"/>
    <w:rsid w:val="00612F22"/>
    <w:rPr>
      <w:rFonts w:ascii="Times New Roman" w:eastAsia="Times New Roman" w:hAnsi="Times New Roman" w:cs="Times New Roman"/>
      <w:i/>
      <w:iCs/>
      <w:spacing w:val="0"/>
      <w:sz w:val="25"/>
      <w:szCs w:val="25"/>
      <w:shd w:val="clear" w:color="auto" w:fill="FFFFFF"/>
      <w:lang w:val="en-US"/>
    </w:rPr>
  </w:style>
  <w:style w:type="character" w:customStyle="1" w:styleId="4-2pt">
    <w:name w:val="Основной текст (4) + Интервал -2 pt"/>
    <w:basedOn w:val="40"/>
    <w:rsid w:val="00612F22"/>
    <w:rPr>
      <w:rFonts w:ascii="Times New Roman" w:eastAsia="Times New Roman" w:hAnsi="Times New Roman" w:cs="Times New Roman"/>
      <w:spacing w:val="-40"/>
      <w:sz w:val="37"/>
      <w:szCs w:val="37"/>
      <w:shd w:val="clear" w:color="auto" w:fill="FFFFFF"/>
    </w:rPr>
  </w:style>
  <w:style w:type="paragraph" w:customStyle="1" w:styleId="50">
    <w:name w:val="Основной текст (5)"/>
    <w:basedOn w:val="a"/>
    <w:link w:val="5"/>
    <w:rsid w:val="00612F22"/>
    <w:pPr>
      <w:shd w:val="clear" w:color="auto" w:fill="FFFFFF"/>
      <w:spacing w:line="449" w:lineRule="exact"/>
      <w:jc w:val="center"/>
    </w:pPr>
    <w:rPr>
      <w:rFonts w:ascii="Times New Roman" w:eastAsia="Times New Roman" w:hAnsi="Times New Roman" w:cs="Times New Roman"/>
      <w:color w:val="auto"/>
      <w:sz w:val="27"/>
      <w:szCs w:val="27"/>
      <w:lang w:val="ru-RU" w:eastAsia="en-US"/>
    </w:rPr>
  </w:style>
  <w:style w:type="paragraph" w:customStyle="1" w:styleId="7">
    <w:name w:val="Основной текст7"/>
    <w:basedOn w:val="a"/>
    <w:link w:val="a3"/>
    <w:rsid w:val="00612F22"/>
    <w:pPr>
      <w:shd w:val="clear" w:color="auto" w:fill="FFFFFF"/>
      <w:spacing w:before="720" w:after="60" w:line="0" w:lineRule="atLeast"/>
    </w:pPr>
    <w:rPr>
      <w:rFonts w:ascii="Times New Roman" w:eastAsia="Times New Roman" w:hAnsi="Times New Roman" w:cs="Times New Roman"/>
      <w:color w:val="auto"/>
      <w:sz w:val="25"/>
      <w:szCs w:val="25"/>
      <w:lang w:val="ru-RU" w:eastAsia="en-US"/>
    </w:rPr>
  </w:style>
  <w:style w:type="paragraph" w:customStyle="1" w:styleId="41">
    <w:name w:val="Основной текст (4)"/>
    <w:basedOn w:val="a"/>
    <w:link w:val="40"/>
    <w:rsid w:val="00612F22"/>
    <w:pPr>
      <w:shd w:val="clear" w:color="auto" w:fill="FFFFFF"/>
      <w:spacing w:line="0" w:lineRule="atLeast"/>
      <w:jc w:val="center"/>
    </w:pPr>
    <w:rPr>
      <w:rFonts w:ascii="Times New Roman" w:eastAsia="Times New Roman" w:hAnsi="Times New Roman" w:cs="Times New Roman"/>
      <w:color w:val="auto"/>
      <w:spacing w:val="-20"/>
      <w:sz w:val="37"/>
      <w:szCs w:val="37"/>
      <w:lang w:val="ru-RU" w:eastAsia="en-US"/>
    </w:rPr>
  </w:style>
  <w:style w:type="paragraph" w:styleId="a4">
    <w:name w:val="List Paragraph"/>
    <w:basedOn w:val="a"/>
    <w:uiPriority w:val="34"/>
    <w:qFormat/>
    <w:rsid w:val="009631AE"/>
    <w:pPr>
      <w:ind w:left="720"/>
      <w:contextualSpacing/>
    </w:pPr>
  </w:style>
  <w:style w:type="paragraph" w:styleId="a5">
    <w:name w:val="Balloon Text"/>
    <w:basedOn w:val="a"/>
    <w:link w:val="a6"/>
    <w:uiPriority w:val="99"/>
    <w:semiHidden/>
    <w:unhideWhenUsed/>
    <w:rsid w:val="00863571"/>
    <w:rPr>
      <w:rFonts w:ascii="Tahoma" w:hAnsi="Tahoma" w:cs="Tahoma"/>
      <w:sz w:val="16"/>
      <w:szCs w:val="16"/>
    </w:rPr>
  </w:style>
  <w:style w:type="character" w:customStyle="1" w:styleId="a6">
    <w:name w:val="Текст выноски Знак"/>
    <w:basedOn w:val="a0"/>
    <w:link w:val="a5"/>
    <w:uiPriority w:val="99"/>
    <w:semiHidden/>
    <w:rsid w:val="00863571"/>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2F22"/>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612F22"/>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7"/>
    <w:rsid w:val="00612F22"/>
    <w:rPr>
      <w:rFonts w:ascii="Times New Roman" w:eastAsia="Times New Roman" w:hAnsi="Times New Roman" w:cs="Times New Roman"/>
      <w:sz w:val="25"/>
      <w:szCs w:val="25"/>
      <w:shd w:val="clear" w:color="auto" w:fill="FFFFFF"/>
    </w:rPr>
  </w:style>
  <w:style w:type="character" w:customStyle="1" w:styleId="4">
    <w:name w:val="Основной текст4"/>
    <w:basedOn w:val="a3"/>
    <w:rsid w:val="00612F22"/>
    <w:rPr>
      <w:rFonts w:ascii="Times New Roman" w:eastAsia="Times New Roman" w:hAnsi="Times New Roman" w:cs="Times New Roman"/>
      <w:sz w:val="25"/>
      <w:szCs w:val="25"/>
      <w:u w:val="single"/>
      <w:shd w:val="clear" w:color="auto" w:fill="FFFFFF"/>
    </w:rPr>
  </w:style>
  <w:style w:type="character" w:customStyle="1" w:styleId="51">
    <w:name w:val="Основной текст5"/>
    <w:basedOn w:val="a3"/>
    <w:rsid w:val="00612F22"/>
    <w:rPr>
      <w:rFonts w:ascii="Times New Roman" w:eastAsia="Times New Roman" w:hAnsi="Times New Roman" w:cs="Times New Roman"/>
      <w:sz w:val="25"/>
      <w:szCs w:val="25"/>
      <w:u w:val="single"/>
      <w:shd w:val="clear" w:color="auto" w:fill="FFFFFF"/>
    </w:rPr>
  </w:style>
  <w:style w:type="character" w:customStyle="1" w:styleId="6">
    <w:name w:val="Основной текст6"/>
    <w:basedOn w:val="a3"/>
    <w:rsid w:val="00612F22"/>
    <w:rPr>
      <w:rFonts w:ascii="Times New Roman" w:eastAsia="Times New Roman" w:hAnsi="Times New Roman" w:cs="Times New Roman"/>
      <w:sz w:val="25"/>
      <w:szCs w:val="25"/>
      <w:shd w:val="clear" w:color="auto" w:fill="FFFFFF"/>
    </w:rPr>
  </w:style>
  <w:style w:type="character" w:customStyle="1" w:styleId="3">
    <w:name w:val="Основной текст (3)"/>
    <w:basedOn w:val="a0"/>
    <w:rsid w:val="00612F22"/>
    <w:rPr>
      <w:rFonts w:ascii="Trebuchet MS" w:eastAsia="Trebuchet MS" w:hAnsi="Trebuchet MS" w:cs="Trebuchet MS"/>
      <w:b w:val="0"/>
      <w:bCs w:val="0"/>
      <w:i w:val="0"/>
      <w:iCs w:val="0"/>
      <w:smallCaps w:val="0"/>
      <w:strike w:val="0"/>
      <w:spacing w:val="0"/>
      <w:sz w:val="18"/>
      <w:szCs w:val="18"/>
    </w:rPr>
  </w:style>
  <w:style w:type="character" w:customStyle="1" w:styleId="40">
    <w:name w:val="Основной текст (4)_"/>
    <w:basedOn w:val="a0"/>
    <w:link w:val="41"/>
    <w:rsid w:val="00612F22"/>
    <w:rPr>
      <w:rFonts w:ascii="Times New Roman" w:eastAsia="Times New Roman" w:hAnsi="Times New Roman" w:cs="Times New Roman"/>
      <w:spacing w:val="-20"/>
      <w:sz w:val="37"/>
      <w:szCs w:val="37"/>
      <w:shd w:val="clear" w:color="auto" w:fill="FFFFFF"/>
    </w:rPr>
  </w:style>
  <w:style w:type="character" w:customStyle="1" w:styleId="4125pt0pt">
    <w:name w:val="Основной текст (4) + 12;5 pt;Не курсив;Интервал 0 pt"/>
    <w:basedOn w:val="40"/>
    <w:rsid w:val="00612F22"/>
    <w:rPr>
      <w:rFonts w:ascii="Times New Roman" w:eastAsia="Times New Roman" w:hAnsi="Times New Roman" w:cs="Times New Roman"/>
      <w:i/>
      <w:iCs/>
      <w:spacing w:val="0"/>
      <w:sz w:val="25"/>
      <w:szCs w:val="25"/>
      <w:shd w:val="clear" w:color="auto" w:fill="FFFFFF"/>
      <w:lang w:val="en-US"/>
    </w:rPr>
  </w:style>
  <w:style w:type="character" w:customStyle="1" w:styleId="4-2pt">
    <w:name w:val="Основной текст (4) + Интервал -2 pt"/>
    <w:basedOn w:val="40"/>
    <w:rsid w:val="00612F22"/>
    <w:rPr>
      <w:rFonts w:ascii="Times New Roman" w:eastAsia="Times New Roman" w:hAnsi="Times New Roman" w:cs="Times New Roman"/>
      <w:spacing w:val="-40"/>
      <w:sz w:val="37"/>
      <w:szCs w:val="37"/>
      <w:shd w:val="clear" w:color="auto" w:fill="FFFFFF"/>
    </w:rPr>
  </w:style>
  <w:style w:type="paragraph" w:customStyle="1" w:styleId="50">
    <w:name w:val="Основной текст (5)"/>
    <w:basedOn w:val="a"/>
    <w:link w:val="5"/>
    <w:rsid w:val="00612F22"/>
    <w:pPr>
      <w:shd w:val="clear" w:color="auto" w:fill="FFFFFF"/>
      <w:spacing w:line="449" w:lineRule="exact"/>
      <w:jc w:val="center"/>
    </w:pPr>
    <w:rPr>
      <w:rFonts w:ascii="Times New Roman" w:eastAsia="Times New Roman" w:hAnsi="Times New Roman" w:cs="Times New Roman"/>
      <w:color w:val="auto"/>
      <w:sz w:val="27"/>
      <w:szCs w:val="27"/>
      <w:lang w:val="ru-RU" w:eastAsia="en-US"/>
    </w:rPr>
  </w:style>
  <w:style w:type="paragraph" w:customStyle="1" w:styleId="7">
    <w:name w:val="Основной текст7"/>
    <w:basedOn w:val="a"/>
    <w:link w:val="a3"/>
    <w:rsid w:val="00612F22"/>
    <w:pPr>
      <w:shd w:val="clear" w:color="auto" w:fill="FFFFFF"/>
      <w:spacing w:before="720" w:after="60" w:line="0" w:lineRule="atLeast"/>
    </w:pPr>
    <w:rPr>
      <w:rFonts w:ascii="Times New Roman" w:eastAsia="Times New Roman" w:hAnsi="Times New Roman" w:cs="Times New Roman"/>
      <w:color w:val="auto"/>
      <w:sz w:val="25"/>
      <w:szCs w:val="25"/>
      <w:lang w:val="ru-RU" w:eastAsia="en-US"/>
    </w:rPr>
  </w:style>
  <w:style w:type="paragraph" w:customStyle="1" w:styleId="41">
    <w:name w:val="Основной текст (4)"/>
    <w:basedOn w:val="a"/>
    <w:link w:val="40"/>
    <w:rsid w:val="00612F22"/>
    <w:pPr>
      <w:shd w:val="clear" w:color="auto" w:fill="FFFFFF"/>
      <w:spacing w:line="0" w:lineRule="atLeast"/>
      <w:jc w:val="center"/>
    </w:pPr>
    <w:rPr>
      <w:rFonts w:ascii="Times New Roman" w:eastAsia="Times New Roman" w:hAnsi="Times New Roman" w:cs="Times New Roman"/>
      <w:color w:val="auto"/>
      <w:spacing w:val="-20"/>
      <w:sz w:val="37"/>
      <w:szCs w:val="37"/>
      <w:lang w:val="ru-RU" w:eastAsia="en-US"/>
    </w:rPr>
  </w:style>
  <w:style w:type="paragraph" w:styleId="a4">
    <w:name w:val="List Paragraph"/>
    <w:basedOn w:val="a"/>
    <w:uiPriority w:val="34"/>
    <w:qFormat/>
    <w:rsid w:val="009631AE"/>
    <w:pPr>
      <w:ind w:left="720"/>
      <w:contextualSpacing/>
    </w:pPr>
  </w:style>
  <w:style w:type="paragraph" w:styleId="a5">
    <w:name w:val="Balloon Text"/>
    <w:basedOn w:val="a"/>
    <w:link w:val="a6"/>
    <w:uiPriority w:val="99"/>
    <w:semiHidden/>
    <w:unhideWhenUsed/>
    <w:rsid w:val="00863571"/>
    <w:rPr>
      <w:rFonts w:ascii="Tahoma" w:hAnsi="Tahoma" w:cs="Tahoma"/>
      <w:sz w:val="16"/>
      <w:szCs w:val="16"/>
    </w:rPr>
  </w:style>
  <w:style w:type="character" w:customStyle="1" w:styleId="a6">
    <w:name w:val="Текст выноски Знак"/>
    <w:basedOn w:val="a0"/>
    <w:link w:val="a5"/>
    <w:uiPriority w:val="99"/>
    <w:semiHidden/>
    <w:rsid w:val="00863571"/>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Полина Валерьевна</dc:creator>
  <cp:lastModifiedBy>Кириллова Полина Валерьевна</cp:lastModifiedBy>
  <cp:revision>5</cp:revision>
  <cp:lastPrinted>2016-09-09T06:36:00Z</cp:lastPrinted>
  <dcterms:created xsi:type="dcterms:W3CDTF">2016-09-09T06:19:00Z</dcterms:created>
  <dcterms:modified xsi:type="dcterms:W3CDTF">2016-09-09T06:36:00Z</dcterms:modified>
</cp:coreProperties>
</file>